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9CF" w:rsidRPr="00272D6D" w:rsidRDefault="001169CF" w:rsidP="001169CF">
      <w:pPr>
        <w:jc w:val="center"/>
        <w:rPr>
          <w:sz w:val="28"/>
          <w:szCs w:val="28"/>
        </w:rPr>
      </w:pPr>
      <w:r w:rsidRPr="00272D6D">
        <w:rPr>
          <w:sz w:val="28"/>
          <w:szCs w:val="28"/>
        </w:rPr>
        <w:t>РОССИЙСКАЯ ФЕДЕРАЦИЯ</w:t>
      </w:r>
    </w:p>
    <w:p w:rsidR="001169CF" w:rsidRPr="00272D6D" w:rsidRDefault="001169CF" w:rsidP="001169CF">
      <w:pPr>
        <w:jc w:val="center"/>
        <w:rPr>
          <w:b/>
          <w:sz w:val="28"/>
          <w:szCs w:val="28"/>
        </w:rPr>
      </w:pPr>
      <w:r w:rsidRPr="00272D6D">
        <w:rPr>
          <w:b/>
          <w:sz w:val="28"/>
          <w:szCs w:val="28"/>
        </w:rPr>
        <w:t xml:space="preserve">СОВЕТ </w:t>
      </w:r>
      <w:r>
        <w:rPr>
          <w:b/>
          <w:sz w:val="28"/>
          <w:szCs w:val="28"/>
        </w:rPr>
        <w:t>ОСТАПОВСКОГО СЕЛЬСКОГО</w:t>
      </w:r>
      <w:r w:rsidRPr="00272D6D">
        <w:rPr>
          <w:b/>
          <w:sz w:val="28"/>
          <w:szCs w:val="28"/>
        </w:rPr>
        <w:t xml:space="preserve"> ПОСЕЛЕНИЯ</w:t>
      </w:r>
    </w:p>
    <w:p w:rsidR="001169CF" w:rsidRPr="00272D6D" w:rsidRDefault="001169CF" w:rsidP="001169CF">
      <w:pPr>
        <w:jc w:val="center"/>
        <w:rPr>
          <w:b/>
          <w:sz w:val="28"/>
          <w:szCs w:val="28"/>
        </w:rPr>
      </w:pPr>
      <w:r w:rsidRPr="00272D6D">
        <w:rPr>
          <w:b/>
          <w:sz w:val="28"/>
          <w:szCs w:val="28"/>
        </w:rPr>
        <w:t>Шуйского муниципального района</w:t>
      </w:r>
    </w:p>
    <w:p w:rsidR="001169CF" w:rsidRPr="00272D6D" w:rsidRDefault="001169CF" w:rsidP="001169CF">
      <w:pPr>
        <w:jc w:val="center"/>
        <w:rPr>
          <w:b/>
          <w:sz w:val="28"/>
          <w:szCs w:val="28"/>
        </w:rPr>
      </w:pPr>
      <w:r w:rsidRPr="00272D6D">
        <w:rPr>
          <w:b/>
          <w:sz w:val="28"/>
          <w:szCs w:val="28"/>
        </w:rPr>
        <w:t>Ивановской области</w:t>
      </w:r>
    </w:p>
    <w:p w:rsidR="001169CF" w:rsidRPr="00272D6D" w:rsidRDefault="001169CF" w:rsidP="001169CF">
      <w:pPr>
        <w:jc w:val="center"/>
        <w:rPr>
          <w:sz w:val="28"/>
          <w:szCs w:val="28"/>
        </w:rPr>
      </w:pPr>
      <w:r>
        <w:rPr>
          <w:sz w:val="28"/>
          <w:szCs w:val="28"/>
        </w:rPr>
        <w:t>ТРЕТЬЕГО</w:t>
      </w:r>
      <w:r w:rsidRPr="00272D6D">
        <w:rPr>
          <w:sz w:val="28"/>
          <w:szCs w:val="28"/>
        </w:rPr>
        <w:t xml:space="preserve"> СОЗЫВА</w:t>
      </w:r>
    </w:p>
    <w:p w:rsidR="001169CF" w:rsidRPr="00272D6D" w:rsidRDefault="001169CF" w:rsidP="001169CF">
      <w:pPr>
        <w:jc w:val="center"/>
        <w:rPr>
          <w:sz w:val="28"/>
          <w:szCs w:val="28"/>
        </w:rPr>
      </w:pPr>
      <w:r w:rsidRPr="00272D6D">
        <w:rPr>
          <w:sz w:val="28"/>
          <w:szCs w:val="28"/>
        </w:rPr>
        <w:t>___________________________________________________________</w:t>
      </w:r>
    </w:p>
    <w:p w:rsidR="001169CF" w:rsidRPr="00272D6D" w:rsidRDefault="001169CF" w:rsidP="001169CF">
      <w:pPr>
        <w:rPr>
          <w:rFonts w:eastAsia="Arial Unicode MS"/>
          <w:bCs/>
          <w:sz w:val="28"/>
          <w:szCs w:val="20"/>
        </w:rPr>
      </w:pPr>
    </w:p>
    <w:p w:rsidR="001169CF" w:rsidRPr="00272D6D" w:rsidRDefault="001169CF" w:rsidP="001169CF">
      <w:pPr>
        <w:jc w:val="center"/>
        <w:rPr>
          <w:rFonts w:eastAsia="Arial Unicode MS"/>
          <w:b/>
          <w:bCs/>
          <w:sz w:val="28"/>
        </w:rPr>
      </w:pPr>
      <w:r w:rsidRPr="00272D6D">
        <w:rPr>
          <w:rFonts w:eastAsia="Arial Unicode MS"/>
          <w:b/>
          <w:bCs/>
          <w:sz w:val="28"/>
        </w:rPr>
        <w:t>РЕШЕНИЕ</w:t>
      </w:r>
    </w:p>
    <w:p w:rsidR="001169CF" w:rsidRPr="00272D6D" w:rsidRDefault="00CC362E" w:rsidP="001169CF">
      <w:pPr>
        <w:rPr>
          <w:rFonts w:eastAsia="Arial Unicode MS"/>
          <w:bCs/>
          <w:sz w:val="28"/>
        </w:rPr>
      </w:pPr>
      <w:r>
        <w:rPr>
          <w:rFonts w:eastAsia="Arial Unicode MS"/>
          <w:bCs/>
          <w:sz w:val="28"/>
        </w:rPr>
        <w:t>о</w:t>
      </w:r>
      <w:r w:rsidR="001169CF" w:rsidRPr="00272D6D">
        <w:rPr>
          <w:rFonts w:eastAsia="Arial Unicode MS"/>
          <w:bCs/>
          <w:sz w:val="28"/>
        </w:rPr>
        <w:t>т</w:t>
      </w:r>
      <w:r>
        <w:rPr>
          <w:rFonts w:eastAsia="Arial Unicode MS"/>
          <w:bCs/>
          <w:sz w:val="28"/>
        </w:rPr>
        <w:t xml:space="preserve"> 24.11.</w:t>
      </w:r>
      <w:r w:rsidR="001169CF" w:rsidRPr="00272D6D">
        <w:rPr>
          <w:rFonts w:eastAsia="Arial Unicode MS"/>
          <w:bCs/>
          <w:sz w:val="28"/>
        </w:rPr>
        <w:t>201</w:t>
      </w:r>
      <w:r w:rsidR="001169CF">
        <w:rPr>
          <w:rFonts w:eastAsia="Arial Unicode MS"/>
          <w:bCs/>
          <w:sz w:val="28"/>
        </w:rPr>
        <w:t>7</w:t>
      </w:r>
      <w:r w:rsidR="00FB78AC">
        <w:rPr>
          <w:rFonts w:eastAsia="Arial Unicode MS"/>
          <w:bCs/>
          <w:sz w:val="28"/>
        </w:rPr>
        <w:t xml:space="preserve"> г.</w:t>
      </w:r>
      <w:r w:rsidR="00FB78AC">
        <w:rPr>
          <w:rFonts w:eastAsia="Arial Unicode MS"/>
          <w:bCs/>
          <w:sz w:val="28"/>
        </w:rPr>
        <w:tab/>
      </w:r>
      <w:r w:rsidR="00FB78AC">
        <w:rPr>
          <w:rFonts w:eastAsia="Arial Unicode MS"/>
          <w:bCs/>
          <w:sz w:val="28"/>
        </w:rPr>
        <w:tab/>
      </w:r>
      <w:r w:rsidR="00FB78AC">
        <w:rPr>
          <w:rFonts w:eastAsia="Arial Unicode MS"/>
          <w:bCs/>
          <w:sz w:val="28"/>
        </w:rPr>
        <w:tab/>
      </w:r>
      <w:r w:rsidR="00FB78AC">
        <w:rPr>
          <w:rFonts w:eastAsia="Arial Unicode MS"/>
          <w:bCs/>
          <w:sz w:val="28"/>
        </w:rPr>
        <w:tab/>
      </w:r>
      <w:r w:rsidR="00FB78AC">
        <w:rPr>
          <w:rFonts w:eastAsia="Arial Unicode MS"/>
          <w:bCs/>
          <w:sz w:val="28"/>
        </w:rPr>
        <w:tab/>
      </w:r>
      <w:r w:rsidR="00FB78AC">
        <w:rPr>
          <w:rFonts w:eastAsia="Arial Unicode MS"/>
          <w:bCs/>
          <w:sz w:val="28"/>
        </w:rPr>
        <w:tab/>
      </w:r>
      <w:r w:rsidR="00FB78AC">
        <w:rPr>
          <w:rFonts w:eastAsia="Arial Unicode MS"/>
          <w:bCs/>
          <w:sz w:val="28"/>
        </w:rPr>
        <w:tab/>
      </w:r>
      <w:r w:rsidR="001169CF" w:rsidRPr="00272D6D">
        <w:rPr>
          <w:rFonts w:eastAsia="Arial Unicode MS"/>
          <w:bCs/>
          <w:sz w:val="28"/>
        </w:rPr>
        <w:t xml:space="preserve">№ </w:t>
      </w:r>
      <w:r>
        <w:rPr>
          <w:rFonts w:eastAsia="Arial Unicode MS"/>
          <w:bCs/>
          <w:sz w:val="28"/>
        </w:rPr>
        <w:t>57</w:t>
      </w:r>
    </w:p>
    <w:p w:rsidR="001169CF" w:rsidRPr="00272D6D" w:rsidRDefault="001169CF" w:rsidP="001169CF">
      <w:pPr>
        <w:jc w:val="center"/>
        <w:rPr>
          <w:rFonts w:eastAsia="Arial Unicode MS"/>
          <w:bCs/>
          <w:sz w:val="28"/>
        </w:rPr>
      </w:pPr>
      <w:r w:rsidRPr="00272D6D">
        <w:rPr>
          <w:rFonts w:eastAsia="Arial Unicode MS"/>
          <w:bCs/>
          <w:sz w:val="28"/>
        </w:rPr>
        <w:t>д. Остапов</w:t>
      </w:r>
      <w:r>
        <w:rPr>
          <w:rFonts w:eastAsia="Arial Unicode MS"/>
          <w:bCs/>
          <w:sz w:val="28"/>
        </w:rPr>
        <w:t>о</w:t>
      </w:r>
    </w:p>
    <w:p w:rsidR="001169CF" w:rsidRPr="001169CF" w:rsidRDefault="001169CF" w:rsidP="001169CF">
      <w:pPr>
        <w:widowControl w:val="0"/>
        <w:autoSpaceDE w:val="0"/>
        <w:autoSpaceDN w:val="0"/>
        <w:adjustRightInd w:val="0"/>
        <w:ind w:firstLine="360"/>
        <w:jc w:val="center"/>
        <w:rPr>
          <w:b/>
          <w:bCs/>
          <w:sz w:val="28"/>
          <w:szCs w:val="28"/>
        </w:rPr>
      </w:pPr>
      <w:r w:rsidRPr="001169CF">
        <w:rPr>
          <w:b/>
          <w:bCs/>
          <w:sz w:val="28"/>
          <w:szCs w:val="28"/>
        </w:rPr>
        <w:t xml:space="preserve">О внесении изменений в решении </w:t>
      </w:r>
      <w:r>
        <w:rPr>
          <w:b/>
          <w:bCs/>
          <w:sz w:val="28"/>
          <w:szCs w:val="28"/>
        </w:rPr>
        <w:t>Остаповского сельского поселения</w:t>
      </w:r>
      <w:r w:rsidRPr="001169CF">
        <w:rPr>
          <w:b/>
          <w:bCs/>
          <w:sz w:val="28"/>
          <w:szCs w:val="28"/>
        </w:rPr>
        <w:t xml:space="preserve"> от </w:t>
      </w:r>
      <w:r>
        <w:rPr>
          <w:b/>
          <w:bCs/>
          <w:sz w:val="28"/>
          <w:szCs w:val="28"/>
        </w:rPr>
        <w:t>10.08.2017</w:t>
      </w:r>
      <w:r w:rsidRPr="001169CF">
        <w:rPr>
          <w:b/>
          <w:bCs/>
          <w:sz w:val="28"/>
          <w:szCs w:val="28"/>
        </w:rPr>
        <w:t xml:space="preserve"> № </w:t>
      </w:r>
      <w:r>
        <w:rPr>
          <w:b/>
          <w:bCs/>
          <w:sz w:val="28"/>
          <w:szCs w:val="28"/>
        </w:rPr>
        <w:t>3</w:t>
      </w:r>
      <w:r w:rsidRPr="001169CF">
        <w:rPr>
          <w:b/>
          <w:bCs/>
          <w:sz w:val="28"/>
          <w:szCs w:val="28"/>
        </w:rPr>
        <w:t xml:space="preserve">5 «Об утверждении Положения о бюджетном процессе </w:t>
      </w:r>
    </w:p>
    <w:p w:rsidR="001169CF" w:rsidRPr="001169CF" w:rsidRDefault="001169CF" w:rsidP="001169CF">
      <w:pPr>
        <w:widowControl w:val="0"/>
        <w:autoSpaceDE w:val="0"/>
        <w:autoSpaceDN w:val="0"/>
        <w:adjustRightInd w:val="0"/>
        <w:ind w:firstLine="360"/>
        <w:jc w:val="center"/>
        <w:rPr>
          <w:b/>
          <w:bCs/>
          <w:sz w:val="28"/>
          <w:szCs w:val="28"/>
        </w:rPr>
      </w:pPr>
      <w:r w:rsidRPr="001169CF">
        <w:rPr>
          <w:b/>
          <w:bCs/>
          <w:sz w:val="28"/>
          <w:szCs w:val="28"/>
        </w:rPr>
        <w:t xml:space="preserve">в </w:t>
      </w:r>
      <w:r w:rsidR="00FA3E46">
        <w:rPr>
          <w:b/>
          <w:bCs/>
          <w:sz w:val="28"/>
          <w:szCs w:val="28"/>
        </w:rPr>
        <w:t>Остаповском сельском поселении</w:t>
      </w:r>
      <w:r w:rsidRPr="001169CF">
        <w:rPr>
          <w:b/>
          <w:bCs/>
          <w:sz w:val="28"/>
          <w:szCs w:val="28"/>
        </w:rPr>
        <w:t>»</w:t>
      </w:r>
      <w:r w:rsidRPr="001169CF">
        <w:t xml:space="preserve"> </w:t>
      </w:r>
      <w:r w:rsidRPr="001169CF">
        <w:rPr>
          <w:b/>
          <w:bCs/>
          <w:sz w:val="28"/>
          <w:szCs w:val="28"/>
        </w:rPr>
        <w:t xml:space="preserve">и особенностях формирования проекта бюджета </w:t>
      </w:r>
      <w:r w:rsidR="00FA3E46">
        <w:rPr>
          <w:b/>
          <w:bCs/>
          <w:sz w:val="28"/>
          <w:szCs w:val="28"/>
        </w:rPr>
        <w:t>Остаповского сельского поселения</w:t>
      </w:r>
      <w:r w:rsidRPr="001169CF">
        <w:rPr>
          <w:b/>
          <w:bCs/>
          <w:sz w:val="28"/>
          <w:szCs w:val="28"/>
        </w:rPr>
        <w:t xml:space="preserve"> на 2018 год и на плановый период 2019 и 2020 годов</w:t>
      </w:r>
    </w:p>
    <w:p w:rsidR="001169CF" w:rsidRPr="00272D6D" w:rsidRDefault="001169CF" w:rsidP="001169CF">
      <w:pPr>
        <w:rPr>
          <w:rFonts w:eastAsia="Arial Unicode MS"/>
          <w:bCs/>
          <w:sz w:val="28"/>
        </w:rPr>
      </w:pPr>
    </w:p>
    <w:p w:rsidR="001169CF" w:rsidRPr="00272D6D" w:rsidRDefault="001169CF" w:rsidP="001169CF">
      <w:pPr>
        <w:ind w:firstLine="720"/>
        <w:jc w:val="both"/>
        <w:rPr>
          <w:sz w:val="28"/>
          <w:szCs w:val="28"/>
        </w:rPr>
      </w:pPr>
      <w:r w:rsidRPr="00272D6D">
        <w:rPr>
          <w:sz w:val="28"/>
          <w:szCs w:val="28"/>
        </w:rPr>
        <w:t xml:space="preserve">В соответствии со </w:t>
      </w:r>
      <w:hyperlink r:id="rId5" w:history="1">
        <w:r w:rsidRPr="00272D6D">
          <w:rPr>
            <w:rStyle w:val="a3"/>
            <w:color w:val="auto"/>
            <w:sz w:val="28"/>
            <w:szCs w:val="28"/>
          </w:rPr>
          <w:t>статьей 9</w:t>
        </w:r>
      </w:hyperlink>
      <w:r w:rsidRPr="00272D6D">
        <w:rPr>
          <w:sz w:val="28"/>
          <w:szCs w:val="28"/>
        </w:rPr>
        <w:t xml:space="preserve"> Бюджетного кодекса Российской Федерации, </w:t>
      </w:r>
      <w:hyperlink r:id="rId6" w:history="1">
        <w:r w:rsidRPr="00272D6D">
          <w:rPr>
            <w:rStyle w:val="a3"/>
            <w:color w:val="auto"/>
            <w:sz w:val="28"/>
            <w:szCs w:val="28"/>
          </w:rPr>
          <w:t>Федеральным законом</w:t>
        </w:r>
      </w:hyperlink>
      <w:r w:rsidRPr="00272D6D">
        <w:rPr>
          <w:sz w:val="28"/>
          <w:szCs w:val="28"/>
        </w:rPr>
        <w:t xml:space="preserve"> от 06.10.2003 г. N 131-ФЗ "Об общих принципах организации местного самоуправления в Российской Федерации", </w:t>
      </w:r>
      <w:hyperlink r:id="rId7" w:history="1">
        <w:r w:rsidRPr="00272D6D">
          <w:rPr>
            <w:rStyle w:val="a3"/>
            <w:color w:val="auto"/>
            <w:sz w:val="28"/>
            <w:szCs w:val="28"/>
          </w:rPr>
          <w:t>Уставом</w:t>
        </w:r>
      </w:hyperlink>
      <w:r w:rsidRPr="00272D6D">
        <w:rPr>
          <w:sz w:val="28"/>
          <w:szCs w:val="28"/>
        </w:rPr>
        <w:t xml:space="preserve"> Остаповского сельского поселения, в целях определения правовых основ, содержания и механизма осуществления бюджетного процесса в муниципальном образовании "</w:t>
      </w:r>
      <w:r w:rsidRPr="00272D6D">
        <w:t xml:space="preserve"> </w:t>
      </w:r>
      <w:r w:rsidRPr="00272D6D">
        <w:rPr>
          <w:sz w:val="28"/>
          <w:szCs w:val="28"/>
        </w:rPr>
        <w:t xml:space="preserve">Остаповском сельское поселение", установления основ формирования доходов, осуществления расходов бюджета поселения, муниципальных заимствований и управления муниципальным долгом Совет Остаповского сельского поселения </w:t>
      </w:r>
      <w:r w:rsidRPr="001169CF">
        <w:rPr>
          <w:b/>
          <w:sz w:val="28"/>
          <w:szCs w:val="28"/>
        </w:rPr>
        <w:t>решил:</w:t>
      </w:r>
    </w:p>
    <w:p w:rsidR="001169CF" w:rsidRDefault="001169CF" w:rsidP="00F713DF">
      <w:pPr>
        <w:pStyle w:val="a4"/>
        <w:numPr>
          <w:ilvl w:val="0"/>
          <w:numId w:val="1"/>
        </w:numPr>
        <w:jc w:val="both"/>
        <w:rPr>
          <w:sz w:val="28"/>
          <w:szCs w:val="28"/>
        </w:rPr>
      </w:pPr>
      <w:bookmarkStart w:id="0" w:name="sub_1"/>
      <w:r w:rsidRPr="00F713DF">
        <w:rPr>
          <w:sz w:val="28"/>
          <w:szCs w:val="28"/>
        </w:rPr>
        <w:t>Внести в решение Совета Остаповского сельского поселения от 10.08.2017 № 35 " Об утверждении Положения о бюджетном процессе в Остаповском сельском поселении" (в действующей редакции) следующие изменения:</w:t>
      </w:r>
    </w:p>
    <w:p w:rsidR="00162EB6" w:rsidRPr="007E2320" w:rsidRDefault="00162EB6" w:rsidP="00064DF2">
      <w:pPr>
        <w:pStyle w:val="a4"/>
        <w:ind w:left="900"/>
        <w:jc w:val="both"/>
        <w:rPr>
          <w:sz w:val="28"/>
          <w:szCs w:val="28"/>
        </w:rPr>
      </w:pPr>
    </w:p>
    <w:p w:rsidR="00AD65C0" w:rsidRPr="007267C3" w:rsidRDefault="007267C3" w:rsidP="007267C3">
      <w:pPr>
        <w:jc w:val="both"/>
        <w:rPr>
          <w:sz w:val="28"/>
          <w:szCs w:val="28"/>
        </w:rPr>
      </w:pPr>
      <w:r>
        <w:rPr>
          <w:sz w:val="28"/>
          <w:szCs w:val="28"/>
        </w:rPr>
        <w:t xml:space="preserve">    1) </w:t>
      </w:r>
      <w:r w:rsidR="00EB21C1" w:rsidRPr="007267C3">
        <w:rPr>
          <w:sz w:val="28"/>
          <w:szCs w:val="28"/>
        </w:rPr>
        <w:t>в</w:t>
      </w:r>
      <w:r w:rsidR="00AD65C0" w:rsidRPr="007267C3">
        <w:rPr>
          <w:sz w:val="28"/>
          <w:szCs w:val="28"/>
        </w:rPr>
        <w:t xml:space="preserve"> </w:t>
      </w:r>
      <w:r w:rsidR="00EB21C1" w:rsidRPr="007267C3">
        <w:rPr>
          <w:sz w:val="28"/>
          <w:szCs w:val="28"/>
        </w:rPr>
        <w:t>статье 15.5:</w:t>
      </w:r>
    </w:p>
    <w:p w:rsidR="00EB21C1" w:rsidRDefault="00EB21C1" w:rsidP="00EB21C1">
      <w:pPr>
        <w:pStyle w:val="a4"/>
        <w:ind w:left="960"/>
        <w:jc w:val="both"/>
        <w:rPr>
          <w:sz w:val="28"/>
          <w:szCs w:val="28"/>
        </w:rPr>
      </w:pPr>
      <w:r>
        <w:rPr>
          <w:sz w:val="28"/>
          <w:szCs w:val="28"/>
        </w:rPr>
        <w:t>пункт 2 абзац 7</w:t>
      </w:r>
      <w:r w:rsidRPr="002B28B3">
        <w:rPr>
          <w:sz w:val="28"/>
          <w:szCs w:val="28"/>
        </w:rPr>
        <w:t xml:space="preserve"> приостановить до 1 января 2018 года</w:t>
      </w:r>
    </w:p>
    <w:p w:rsidR="00EB21C1" w:rsidRPr="007267C3" w:rsidRDefault="007267C3" w:rsidP="007267C3">
      <w:pPr>
        <w:jc w:val="both"/>
        <w:rPr>
          <w:sz w:val="28"/>
          <w:szCs w:val="28"/>
        </w:rPr>
      </w:pPr>
      <w:r>
        <w:rPr>
          <w:sz w:val="28"/>
          <w:szCs w:val="28"/>
        </w:rPr>
        <w:t xml:space="preserve">     2) </w:t>
      </w:r>
      <w:r w:rsidR="00EB21C1" w:rsidRPr="007267C3">
        <w:rPr>
          <w:sz w:val="28"/>
          <w:szCs w:val="28"/>
        </w:rPr>
        <w:t>в статье</w:t>
      </w:r>
      <w:r w:rsidR="00162EB6" w:rsidRPr="007267C3">
        <w:rPr>
          <w:sz w:val="28"/>
          <w:szCs w:val="28"/>
        </w:rPr>
        <w:t xml:space="preserve"> 15.6</w:t>
      </w:r>
      <w:r w:rsidR="00EB21C1" w:rsidRPr="007267C3">
        <w:rPr>
          <w:sz w:val="28"/>
          <w:szCs w:val="28"/>
        </w:rPr>
        <w:t>:</w:t>
      </w:r>
    </w:p>
    <w:p w:rsidR="00162EB6" w:rsidRPr="00EB21C1" w:rsidRDefault="00EB21C1" w:rsidP="00EB21C1">
      <w:pPr>
        <w:pStyle w:val="a4"/>
        <w:ind w:left="960"/>
        <w:jc w:val="both"/>
        <w:rPr>
          <w:sz w:val="28"/>
          <w:szCs w:val="28"/>
        </w:rPr>
      </w:pPr>
      <w:r>
        <w:rPr>
          <w:sz w:val="28"/>
          <w:szCs w:val="28"/>
        </w:rPr>
        <w:t>пункт 1</w:t>
      </w:r>
      <w:r w:rsidR="00162EB6" w:rsidRPr="00EB21C1">
        <w:rPr>
          <w:sz w:val="28"/>
          <w:szCs w:val="28"/>
        </w:rPr>
        <w:t xml:space="preserve"> </w:t>
      </w:r>
      <w:r w:rsidR="00AD65C0" w:rsidRPr="00EB21C1">
        <w:rPr>
          <w:sz w:val="28"/>
          <w:szCs w:val="28"/>
        </w:rPr>
        <w:t>дополнить абзацами</w:t>
      </w:r>
      <w:r>
        <w:rPr>
          <w:sz w:val="28"/>
          <w:szCs w:val="28"/>
        </w:rPr>
        <w:t xml:space="preserve"> </w:t>
      </w:r>
      <w:r w:rsidRPr="00EB21C1">
        <w:rPr>
          <w:sz w:val="28"/>
          <w:szCs w:val="28"/>
        </w:rPr>
        <w:t>10,11</w:t>
      </w:r>
      <w:r w:rsidR="00162EB6" w:rsidRPr="00EB21C1">
        <w:rPr>
          <w:sz w:val="28"/>
          <w:szCs w:val="28"/>
        </w:rPr>
        <w:t>:</w:t>
      </w:r>
    </w:p>
    <w:p w:rsidR="00AD65C0" w:rsidRPr="00AD65C0" w:rsidRDefault="00AD65C0" w:rsidP="00AD65C0">
      <w:pPr>
        <w:pStyle w:val="a4"/>
        <w:ind w:left="960"/>
        <w:jc w:val="both"/>
        <w:rPr>
          <w:sz w:val="28"/>
          <w:szCs w:val="28"/>
        </w:rPr>
      </w:pPr>
      <w:r w:rsidRPr="00AD65C0">
        <w:rPr>
          <w:sz w:val="28"/>
          <w:szCs w:val="28"/>
        </w:rPr>
        <w:t>-реестры источников доходов местного бюджета.</w:t>
      </w:r>
    </w:p>
    <w:p w:rsidR="00AD65C0" w:rsidRPr="00AD65C0" w:rsidRDefault="00AD65C0" w:rsidP="00AD65C0">
      <w:pPr>
        <w:pStyle w:val="a4"/>
        <w:ind w:left="960"/>
        <w:jc w:val="both"/>
        <w:rPr>
          <w:sz w:val="28"/>
          <w:szCs w:val="28"/>
        </w:rPr>
      </w:pPr>
      <w:r w:rsidRPr="00AD65C0">
        <w:rPr>
          <w:sz w:val="28"/>
          <w:szCs w:val="28"/>
        </w:rPr>
        <w:t>- иные документы и материалы</w:t>
      </w:r>
    </w:p>
    <w:p w:rsidR="00EB21C1" w:rsidRDefault="00AD65C0" w:rsidP="00AD65C0">
      <w:pPr>
        <w:jc w:val="both"/>
        <w:rPr>
          <w:sz w:val="28"/>
          <w:szCs w:val="28"/>
        </w:rPr>
      </w:pPr>
      <w:r>
        <w:rPr>
          <w:sz w:val="28"/>
          <w:szCs w:val="28"/>
        </w:rPr>
        <w:t xml:space="preserve"> </w:t>
      </w:r>
      <w:r w:rsidR="007267C3">
        <w:rPr>
          <w:sz w:val="28"/>
          <w:szCs w:val="28"/>
        </w:rPr>
        <w:t xml:space="preserve">    </w:t>
      </w:r>
      <w:r w:rsidR="00EB21C1">
        <w:rPr>
          <w:sz w:val="28"/>
          <w:szCs w:val="28"/>
        </w:rPr>
        <w:t>3</w:t>
      </w:r>
      <w:r>
        <w:rPr>
          <w:sz w:val="28"/>
          <w:szCs w:val="28"/>
        </w:rPr>
        <w:t xml:space="preserve">) </w:t>
      </w:r>
      <w:r w:rsidR="00EB21C1">
        <w:rPr>
          <w:sz w:val="28"/>
          <w:szCs w:val="28"/>
        </w:rPr>
        <w:t>в статье</w:t>
      </w:r>
      <w:r w:rsidR="006312A6" w:rsidRPr="00AD65C0">
        <w:rPr>
          <w:sz w:val="28"/>
          <w:szCs w:val="28"/>
        </w:rPr>
        <w:t xml:space="preserve"> 17</w:t>
      </w:r>
      <w:r w:rsidR="00EB21C1">
        <w:rPr>
          <w:sz w:val="28"/>
          <w:szCs w:val="28"/>
        </w:rPr>
        <w:t>:</w:t>
      </w:r>
    </w:p>
    <w:p w:rsidR="00FA3E46" w:rsidRPr="00AD65C0" w:rsidRDefault="00EB21C1" w:rsidP="00AD65C0">
      <w:pPr>
        <w:jc w:val="both"/>
        <w:rPr>
          <w:sz w:val="28"/>
          <w:szCs w:val="28"/>
        </w:rPr>
      </w:pPr>
      <w:r>
        <w:rPr>
          <w:sz w:val="28"/>
          <w:szCs w:val="28"/>
        </w:rPr>
        <w:t xml:space="preserve">            </w:t>
      </w:r>
      <w:r w:rsidR="006312A6" w:rsidRPr="00AD65C0">
        <w:rPr>
          <w:sz w:val="28"/>
          <w:szCs w:val="28"/>
        </w:rPr>
        <w:t xml:space="preserve"> п.8</w:t>
      </w:r>
      <w:r w:rsidR="00FA3E46" w:rsidRPr="00AD65C0">
        <w:rPr>
          <w:sz w:val="28"/>
          <w:szCs w:val="28"/>
        </w:rPr>
        <w:t xml:space="preserve"> изложить в новой редакции:</w:t>
      </w:r>
    </w:p>
    <w:p w:rsidR="00F713DF" w:rsidRDefault="006312A6" w:rsidP="00FA3E46">
      <w:pPr>
        <w:ind w:left="540"/>
        <w:jc w:val="both"/>
        <w:rPr>
          <w:sz w:val="28"/>
          <w:szCs w:val="28"/>
        </w:rPr>
      </w:pPr>
      <w:r w:rsidRPr="00FA3E46">
        <w:rPr>
          <w:sz w:val="28"/>
          <w:szCs w:val="28"/>
        </w:rPr>
        <w:t xml:space="preserve"> Совет депутатов рассматривает и утверждает Решение о бюджете Остаповского сельского поселения на очередной финансовый год.</w:t>
      </w:r>
    </w:p>
    <w:p w:rsidR="00EB21C1" w:rsidRPr="007267C3" w:rsidRDefault="00EB21C1" w:rsidP="007267C3">
      <w:pPr>
        <w:pStyle w:val="a4"/>
        <w:numPr>
          <w:ilvl w:val="0"/>
          <w:numId w:val="9"/>
        </w:numPr>
        <w:jc w:val="both"/>
        <w:rPr>
          <w:sz w:val="28"/>
          <w:szCs w:val="28"/>
        </w:rPr>
      </w:pPr>
      <w:r w:rsidRPr="007267C3">
        <w:rPr>
          <w:sz w:val="28"/>
          <w:szCs w:val="28"/>
        </w:rPr>
        <w:t>в статье 20:</w:t>
      </w:r>
    </w:p>
    <w:p w:rsidR="00FA3E46" w:rsidRDefault="00EB21C1" w:rsidP="00EB21C1">
      <w:pPr>
        <w:pStyle w:val="a4"/>
        <w:ind w:left="960"/>
        <w:rPr>
          <w:sz w:val="28"/>
          <w:szCs w:val="28"/>
        </w:rPr>
      </w:pPr>
      <w:r>
        <w:rPr>
          <w:sz w:val="28"/>
          <w:szCs w:val="28"/>
        </w:rPr>
        <w:t xml:space="preserve">пункт 20.2 </w:t>
      </w:r>
      <w:r w:rsidR="00FA3E46" w:rsidRPr="00EB21C1">
        <w:rPr>
          <w:sz w:val="28"/>
          <w:szCs w:val="28"/>
        </w:rPr>
        <w:t>изложить в новой редакции:</w:t>
      </w:r>
    </w:p>
    <w:p w:rsidR="007267C3" w:rsidRPr="007267C3" w:rsidRDefault="007267C3" w:rsidP="007267C3">
      <w:pPr>
        <w:pStyle w:val="a4"/>
        <w:ind w:left="960"/>
        <w:rPr>
          <w:sz w:val="28"/>
          <w:szCs w:val="28"/>
        </w:rPr>
      </w:pPr>
      <w:r w:rsidRPr="007267C3">
        <w:rPr>
          <w:sz w:val="28"/>
          <w:szCs w:val="28"/>
        </w:rPr>
        <w:t xml:space="preserve">20.2. Внешний муниципальный финансовый контроль в сфере бюджетных правоотношений является контрольной деятельностью Контрольно-счетного органа Остаповского сельского поселения </w:t>
      </w:r>
      <w:r w:rsidRPr="007267C3">
        <w:rPr>
          <w:sz w:val="28"/>
          <w:szCs w:val="28"/>
        </w:rPr>
        <w:lastRenderedPageBreak/>
        <w:t>(далее – Контрольно-счетный орган Остаповского сельского поселения).</w:t>
      </w:r>
    </w:p>
    <w:p w:rsidR="00FA3E46" w:rsidRDefault="00EB21C1" w:rsidP="00EB21C1">
      <w:pPr>
        <w:pStyle w:val="a4"/>
        <w:ind w:left="960"/>
        <w:rPr>
          <w:sz w:val="28"/>
          <w:szCs w:val="28"/>
        </w:rPr>
      </w:pPr>
      <w:r>
        <w:rPr>
          <w:sz w:val="28"/>
          <w:szCs w:val="28"/>
        </w:rPr>
        <w:t xml:space="preserve">пункт 20.3 </w:t>
      </w:r>
      <w:r w:rsidR="00FA3E46" w:rsidRPr="00EB21C1">
        <w:rPr>
          <w:sz w:val="28"/>
          <w:szCs w:val="28"/>
        </w:rPr>
        <w:t>изложить в новой редакции:</w:t>
      </w:r>
    </w:p>
    <w:p w:rsidR="007267C3" w:rsidRDefault="007267C3" w:rsidP="007267C3">
      <w:pPr>
        <w:pStyle w:val="a4"/>
        <w:ind w:left="960"/>
        <w:rPr>
          <w:sz w:val="28"/>
          <w:szCs w:val="28"/>
        </w:rPr>
      </w:pPr>
      <w:r w:rsidRPr="007267C3">
        <w:rPr>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внутреннего муниципального финансового контроля Шуйского муниципального района </w:t>
      </w:r>
    </w:p>
    <w:p w:rsidR="007267C3" w:rsidRPr="007267C3" w:rsidRDefault="007267C3" w:rsidP="007267C3">
      <w:pPr>
        <w:pStyle w:val="a4"/>
        <w:numPr>
          <w:ilvl w:val="0"/>
          <w:numId w:val="9"/>
        </w:numPr>
        <w:rPr>
          <w:sz w:val="28"/>
          <w:szCs w:val="28"/>
        </w:rPr>
      </w:pPr>
      <w:r>
        <w:rPr>
          <w:sz w:val="28"/>
          <w:szCs w:val="28"/>
        </w:rPr>
        <w:t>в статье 21:</w:t>
      </w:r>
    </w:p>
    <w:p w:rsidR="007267C3" w:rsidRPr="00EB21C1" w:rsidRDefault="007267C3" w:rsidP="00EB21C1">
      <w:pPr>
        <w:pStyle w:val="a4"/>
        <w:ind w:left="960"/>
        <w:rPr>
          <w:sz w:val="28"/>
          <w:szCs w:val="28"/>
        </w:rPr>
      </w:pPr>
      <w:r>
        <w:rPr>
          <w:sz w:val="28"/>
          <w:szCs w:val="28"/>
        </w:rPr>
        <w:t>пункт 21.7 изложить в новой редакции:</w:t>
      </w:r>
    </w:p>
    <w:p w:rsidR="007267C3" w:rsidRDefault="007267C3" w:rsidP="007267C3">
      <w:pPr>
        <w:pStyle w:val="a4"/>
        <w:ind w:left="960"/>
        <w:rPr>
          <w:sz w:val="28"/>
          <w:szCs w:val="28"/>
        </w:rPr>
      </w:pPr>
      <w:r w:rsidRPr="007267C3">
        <w:rPr>
          <w:sz w:val="28"/>
          <w:szCs w:val="28"/>
        </w:rPr>
        <w:t xml:space="preserve">Отчет об исполнении местного бюджета за первый квартал, полугодие и девять месяцев текущего финансового года утверждается администрацией </w:t>
      </w:r>
      <w:r w:rsidR="005F11B0">
        <w:rPr>
          <w:sz w:val="28"/>
          <w:szCs w:val="28"/>
        </w:rPr>
        <w:t>Остаповского сельского поселения</w:t>
      </w:r>
    </w:p>
    <w:p w:rsidR="007267C3" w:rsidRDefault="007267C3" w:rsidP="007267C3">
      <w:pPr>
        <w:pStyle w:val="a4"/>
        <w:numPr>
          <w:ilvl w:val="0"/>
          <w:numId w:val="9"/>
        </w:numPr>
        <w:rPr>
          <w:sz w:val="28"/>
          <w:szCs w:val="28"/>
        </w:rPr>
      </w:pPr>
      <w:r>
        <w:rPr>
          <w:sz w:val="28"/>
          <w:szCs w:val="28"/>
        </w:rPr>
        <w:t>в статье 22:</w:t>
      </w:r>
    </w:p>
    <w:p w:rsidR="007267C3" w:rsidRPr="005F11B0" w:rsidRDefault="005F11B0" w:rsidP="005F11B0">
      <w:pPr>
        <w:ind w:left="360"/>
        <w:rPr>
          <w:sz w:val="28"/>
          <w:szCs w:val="28"/>
        </w:rPr>
      </w:pPr>
      <w:r>
        <w:rPr>
          <w:sz w:val="28"/>
          <w:szCs w:val="28"/>
        </w:rPr>
        <w:t xml:space="preserve">  </w:t>
      </w:r>
      <w:r w:rsidR="007267C3" w:rsidRPr="005F11B0">
        <w:rPr>
          <w:sz w:val="28"/>
          <w:szCs w:val="28"/>
        </w:rPr>
        <w:t xml:space="preserve">  </w:t>
      </w:r>
      <w:r w:rsidRPr="005F11B0">
        <w:rPr>
          <w:sz w:val="28"/>
          <w:szCs w:val="28"/>
        </w:rPr>
        <w:t xml:space="preserve">в </w:t>
      </w:r>
      <w:r w:rsidR="007267C3" w:rsidRPr="005F11B0">
        <w:rPr>
          <w:sz w:val="28"/>
          <w:szCs w:val="28"/>
        </w:rPr>
        <w:t>пункт</w:t>
      </w:r>
      <w:r w:rsidRPr="005F11B0">
        <w:rPr>
          <w:sz w:val="28"/>
          <w:szCs w:val="28"/>
        </w:rPr>
        <w:t>ах</w:t>
      </w:r>
      <w:r w:rsidR="007267C3" w:rsidRPr="005F11B0">
        <w:rPr>
          <w:sz w:val="28"/>
          <w:szCs w:val="28"/>
        </w:rPr>
        <w:t xml:space="preserve"> 22.</w:t>
      </w:r>
      <w:r w:rsidRPr="005F11B0">
        <w:rPr>
          <w:sz w:val="28"/>
          <w:szCs w:val="28"/>
        </w:rPr>
        <w:t>1-22.4</w:t>
      </w:r>
      <w:r w:rsidR="007267C3" w:rsidRPr="005F11B0">
        <w:rPr>
          <w:sz w:val="28"/>
          <w:szCs w:val="28"/>
        </w:rPr>
        <w:t xml:space="preserve"> </w:t>
      </w:r>
      <w:r w:rsidRPr="005F11B0">
        <w:rPr>
          <w:sz w:val="28"/>
          <w:szCs w:val="28"/>
        </w:rPr>
        <w:t>заменить слова:</w:t>
      </w:r>
    </w:p>
    <w:p w:rsidR="005F11B0" w:rsidRPr="005F11B0" w:rsidRDefault="005F11B0" w:rsidP="005F11B0">
      <w:pPr>
        <w:pStyle w:val="a4"/>
        <w:rPr>
          <w:sz w:val="28"/>
          <w:szCs w:val="28"/>
        </w:rPr>
      </w:pPr>
      <w:r w:rsidRPr="005F11B0">
        <w:rPr>
          <w:sz w:val="28"/>
          <w:szCs w:val="28"/>
        </w:rPr>
        <w:t>контрольно-счетная палата заменить словами контроль-счетный орган</w:t>
      </w:r>
    </w:p>
    <w:p w:rsidR="007267C3" w:rsidRDefault="007267C3" w:rsidP="007267C3">
      <w:pPr>
        <w:pStyle w:val="a4"/>
        <w:numPr>
          <w:ilvl w:val="0"/>
          <w:numId w:val="9"/>
        </w:numPr>
        <w:rPr>
          <w:sz w:val="28"/>
          <w:szCs w:val="28"/>
        </w:rPr>
      </w:pPr>
      <w:r>
        <w:rPr>
          <w:sz w:val="28"/>
          <w:szCs w:val="28"/>
        </w:rPr>
        <w:t>в статье 23:</w:t>
      </w:r>
    </w:p>
    <w:p w:rsidR="007267C3" w:rsidRDefault="007267C3" w:rsidP="007267C3">
      <w:pPr>
        <w:pStyle w:val="a4"/>
        <w:rPr>
          <w:sz w:val="28"/>
          <w:szCs w:val="28"/>
        </w:rPr>
      </w:pPr>
      <w:r>
        <w:rPr>
          <w:sz w:val="28"/>
          <w:szCs w:val="28"/>
        </w:rPr>
        <w:t xml:space="preserve">пункт 23.1 </w:t>
      </w:r>
      <w:r w:rsidRPr="007267C3">
        <w:rPr>
          <w:sz w:val="28"/>
          <w:szCs w:val="28"/>
        </w:rPr>
        <w:t>изложить в новой редакции:</w:t>
      </w:r>
    </w:p>
    <w:p w:rsidR="007267C3" w:rsidRPr="007267C3" w:rsidRDefault="007267C3" w:rsidP="007267C3">
      <w:pPr>
        <w:pStyle w:val="a4"/>
        <w:rPr>
          <w:sz w:val="28"/>
          <w:szCs w:val="28"/>
        </w:rPr>
      </w:pPr>
      <w:r w:rsidRPr="007267C3">
        <w:rPr>
          <w:sz w:val="28"/>
          <w:szCs w:val="28"/>
        </w:rPr>
        <w:t>23.3.  По результатам рассмотрения годового отчета об исполнении местного бюджета и заключения Контрольно-счетного органа Совет депутатов муниципального образования принимает одно из следующих решений:</w:t>
      </w:r>
    </w:p>
    <w:p w:rsidR="007267C3" w:rsidRPr="007267C3" w:rsidRDefault="007267C3" w:rsidP="007267C3">
      <w:pPr>
        <w:pStyle w:val="a4"/>
        <w:rPr>
          <w:sz w:val="28"/>
          <w:szCs w:val="28"/>
        </w:rPr>
      </w:pPr>
      <w:r w:rsidRPr="007267C3">
        <w:rPr>
          <w:sz w:val="28"/>
          <w:szCs w:val="28"/>
        </w:rPr>
        <w:t>-об утверждении решения об исполнении местного бюджета;</w:t>
      </w:r>
    </w:p>
    <w:p w:rsidR="007267C3" w:rsidRPr="007267C3" w:rsidRDefault="007267C3" w:rsidP="007267C3">
      <w:pPr>
        <w:pStyle w:val="a4"/>
        <w:rPr>
          <w:sz w:val="28"/>
          <w:szCs w:val="28"/>
        </w:rPr>
      </w:pPr>
      <w:r w:rsidRPr="007267C3">
        <w:rPr>
          <w:sz w:val="28"/>
          <w:szCs w:val="28"/>
        </w:rPr>
        <w:t>-об отклонении решения об исполнении местного бюджета.</w:t>
      </w:r>
    </w:p>
    <w:p w:rsidR="00FA3E46" w:rsidRPr="00FA3E46" w:rsidRDefault="00FA3E46" w:rsidP="00FA3E46">
      <w:pPr>
        <w:ind w:firstLine="720"/>
        <w:jc w:val="both"/>
        <w:rPr>
          <w:sz w:val="28"/>
          <w:szCs w:val="28"/>
        </w:rPr>
      </w:pPr>
      <w:r w:rsidRPr="00FA3E46">
        <w:rPr>
          <w:sz w:val="28"/>
          <w:szCs w:val="28"/>
        </w:rPr>
        <w:t xml:space="preserve">2. Установить, что при формировании проекта решения о бюджете </w:t>
      </w:r>
      <w:r w:rsidR="00FB78AC">
        <w:rPr>
          <w:sz w:val="28"/>
          <w:szCs w:val="28"/>
        </w:rPr>
        <w:t>Остаповского сельского поселения</w:t>
      </w:r>
      <w:r w:rsidRPr="00FA3E46">
        <w:rPr>
          <w:sz w:val="28"/>
          <w:szCs w:val="28"/>
        </w:rPr>
        <w:t xml:space="preserve"> на 2018 год и на плановый период 2019 и 2020 годов общий объем условно утверждаемых расходов на первый год планового периода не утверждается, а на второй год планового периода утверждается в объеме не менее 2,5 процента общего объема расходов бюджета на второй год планового периода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A3E46" w:rsidRPr="00FA3E46" w:rsidRDefault="00FA3E46" w:rsidP="00FA3E46">
      <w:pPr>
        <w:ind w:firstLine="720"/>
        <w:jc w:val="both"/>
        <w:rPr>
          <w:sz w:val="28"/>
          <w:szCs w:val="28"/>
        </w:rPr>
      </w:pPr>
      <w:r w:rsidRPr="00FA3E46">
        <w:rPr>
          <w:sz w:val="28"/>
          <w:szCs w:val="28"/>
        </w:rPr>
        <w:t>3. Настоящее Решение вступает в силу после его официального опубликования.</w:t>
      </w:r>
    </w:p>
    <w:p w:rsidR="00FA3E46" w:rsidRPr="00FA3E46" w:rsidRDefault="00FA3E46" w:rsidP="00FA3E46">
      <w:pPr>
        <w:ind w:firstLine="720"/>
        <w:jc w:val="both"/>
        <w:rPr>
          <w:sz w:val="28"/>
          <w:szCs w:val="28"/>
        </w:rPr>
      </w:pPr>
      <w:r w:rsidRPr="00FA3E46">
        <w:rPr>
          <w:sz w:val="28"/>
          <w:szCs w:val="28"/>
        </w:rPr>
        <w:t xml:space="preserve">Положения пункта 2 настоящего Решения применяются к правоотношениям, возникающим при формировании бюджета </w:t>
      </w:r>
      <w:r w:rsidR="00FB78AC">
        <w:rPr>
          <w:sz w:val="28"/>
          <w:szCs w:val="28"/>
        </w:rPr>
        <w:t>Остаповского сельского поселения</w:t>
      </w:r>
      <w:r w:rsidRPr="00FA3E46">
        <w:rPr>
          <w:sz w:val="28"/>
          <w:szCs w:val="28"/>
        </w:rPr>
        <w:t xml:space="preserve"> на 2018 год и на плановый период 2019 и 2020 годов.</w:t>
      </w:r>
    </w:p>
    <w:p w:rsidR="00FA3E46" w:rsidRPr="00FA3E46" w:rsidRDefault="00FA3E46" w:rsidP="00FA3E46">
      <w:pPr>
        <w:ind w:firstLine="720"/>
        <w:jc w:val="both"/>
        <w:rPr>
          <w:sz w:val="28"/>
          <w:szCs w:val="28"/>
        </w:rPr>
      </w:pPr>
    </w:p>
    <w:p w:rsidR="00CC362E" w:rsidRDefault="00CC362E" w:rsidP="00CC362E">
      <w:pPr>
        <w:jc w:val="both"/>
        <w:rPr>
          <w:sz w:val="28"/>
          <w:szCs w:val="28"/>
        </w:rPr>
      </w:pPr>
      <w:r>
        <w:rPr>
          <w:sz w:val="28"/>
          <w:szCs w:val="28"/>
        </w:rPr>
        <w:t>Председатель совета Остаповского</w:t>
      </w:r>
    </w:p>
    <w:p w:rsidR="00CC362E" w:rsidRDefault="00CC362E" w:rsidP="00CC362E">
      <w:pPr>
        <w:jc w:val="both"/>
        <w:rPr>
          <w:sz w:val="28"/>
          <w:szCs w:val="28"/>
        </w:rPr>
      </w:pPr>
      <w:r>
        <w:rPr>
          <w:sz w:val="28"/>
          <w:szCs w:val="28"/>
        </w:rPr>
        <w:t xml:space="preserve"> сельского поселения                                                       Н.Р. </w:t>
      </w:r>
      <w:proofErr w:type="spellStart"/>
      <w:r>
        <w:rPr>
          <w:sz w:val="28"/>
          <w:szCs w:val="28"/>
        </w:rPr>
        <w:t>Малаев</w:t>
      </w:r>
      <w:proofErr w:type="spellEnd"/>
    </w:p>
    <w:p w:rsidR="00CC362E" w:rsidRDefault="00CC362E" w:rsidP="00CC362E">
      <w:pPr>
        <w:jc w:val="both"/>
        <w:rPr>
          <w:sz w:val="28"/>
          <w:szCs w:val="28"/>
        </w:rPr>
      </w:pPr>
    </w:p>
    <w:p w:rsidR="00CC362E" w:rsidRDefault="00CC362E" w:rsidP="00CC362E">
      <w:pPr>
        <w:jc w:val="both"/>
        <w:rPr>
          <w:sz w:val="28"/>
          <w:szCs w:val="28"/>
        </w:rPr>
      </w:pPr>
    </w:p>
    <w:p w:rsidR="001169CF" w:rsidRPr="00272D6D" w:rsidRDefault="00CC362E" w:rsidP="001169CF">
      <w:pPr>
        <w:jc w:val="both"/>
        <w:rPr>
          <w:sz w:val="28"/>
          <w:szCs w:val="28"/>
        </w:rPr>
      </w:pPr>
      <w:bookmarkStart w:id="1" w:name="sub_3"/>
      <w:bookmarkEnd w:id="0"/>
      <w:r>
        <w:rPr>
          <w:sz w:val="28"/>
          <w:szCs w:val="28"/>
        </w:rPr>
        <w:t>И.О г</w:t>
      </w:r>
      <w:r w:rsidR="001169CF" w:rsidRPr="00272D6D">
        <w:rPr>
          <w:sz w:val="28"/>
          <w:szCs w:val="28"/>
        </w:rPr>
        <w:t>лав</w:t>
      </w:r>
      <w:r>
        <w:rPr>
          <w:sz w:val="28"/>
          <w:szCs w:val="28"/>
        </w:rPr>
        <w:t>ы</w:t>
      </w:r>
      <w:r w:rsidR="001169CF" w:rsidRPr="00272D6D">
        <w:rPr>
          <w:sz w:val="28"/>
          <w:szCs w:val="28"/>
        </w:rPr>
        <w:t xml:space="preserve"> Остаповского сельского</w:t>
      </w:r>
    </w:p>
    <w:p w:rsidR="00FA3E46" w:rsidRDefault="001169CF" w:rsidP="005F11B0">
      <w:pPr>
        <w:jc w:val="both"/>
      </w:pPr>
      <w:r w:rsidRPr="00272D6D">
        <w:rPr>
          <w:sz w:val="28"/>
          <w:szCs w:val="28"/>
        </w:rPr>
        <w:t xml:space="preserve">поселения                                                             </w:t>
      </w:r>
      <w:r w:rsidR="00CC362E">
        <w:rPr>
          <w:sz w:val="28"/>
          <w:szCs w:val="28"/>
        </w:rPr>
        <w:t xml:space="preserve">         </w:t>
      </w:r>
      <w:r>
        <w:rPr>
          <w:sz w:val="28"/>
          <w:szCs w:val="28"/>
        </w:rPr>
        <w:t xml:space="preserve"> </w:t>
      </w:r>
      <w:r w:rsidRPr="00272D6D">
        <w:rPr>
          <w:sz w:val="28"/>
          <w:szCs w:val="28"/>
        </w:rPr>
        <w:t xml:space="preserve">  </w:t>
      </w:r>
      <w:r w:rsidR="00CC362E">
        <w:rPr>
          <w:sz w:val="28"/>
          <w:szCs w:val="28"/>
        </w:rPr>
        <w:t>А.Ю. Федулов</w:t>
      </w:r>
      <w:r w:rsidRPr="00272D6D">
        <w:t xml:space="preserve">               </w:t>
      </w:r>
    </w:p>
    <w:p w:rsidR="00FA3E46" w:rsidRDefault="00FA3E46" w:rsidP="001169CF">
      <w:pPr>
        <w:ind w:firstLine="720"/>
        <w:jc w:val="right"/>
      </w:pPr>
    </w:p>
    <w:p w:rsidR="00FA3E46" w:rsidRDefault="00FA3E46" w:rsidP="001169CF">
      <w:pPr>
        <w:ind w:firstLine="720"/>
        <w:jc w:val="right"/>
      </w:pPr>
    </w:p>
    <w:p w:rsidR="00FA3E46" w:rsidRDefault="00FA3E46" w:rsidP="001169CF">
      <w:pPr>
        <w:ind w:firstLine="720"/>
        <w:jc w:val="right"/>
      </w:pPr>
    </w:p>
    <w:p w:rsidR="00FA3E46" w:rsidRDefault="00FA3E46" w:rsidP="001169CF">
      <w:pPr>
        <w:ind w:firstLine="720"/>
        <w:jc w:val="right"/>
      </w:pPr>
      <w:bookmarkStart w:id="2" w:name="_GoBack"/>
      <w:bookmarkEnd w:id="1"/>
      <w:bookmarkEnd w:id="2"/>
    </w:p>
    <w:sectPr w:rsidR="00FA3E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D4EA7"/>
    <w:multiLevelType w:val="hybridMultilevel"/>
    <w:tmpl w:val="D1542C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6B0DDA"/>
    <w:multiLevelType w:val="hybridMultilevel"/>
    <w:tmpl w:val="6630CF6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4D48CD"/>
    <w:multiLevelType w:val="hybridMultilevel"/>
    <w:tmpl w:val="7AAC8458"/>
    <w:lvl w:ilvl="0" w:tplc="CA96698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8BC7082"/>
    <w:multiLevelType w:val="hybridMultilevel"/>
    <w:tmpl w:val="E07CB24C"/>
    <w:lvl w:ilvl="0" w:tplc="940E71EC">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15:restartNumberingAfterBreak="0">
    <w:nsid w:val="2D9C7408"/>
    <w:multiLevelType w:val="hybridMultilevel"/>
    <w:tmpl w:val="618C8D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5370D8"/>
    <w:multiLevelType w:val="hybridMultilevel"/>
    <w:tmpl w:val="6734B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E87BB8"/>
    <w:multiLevelType w:val="hybridMultilevel"/>
    <w:tmpl w:val="003EAE46"/>
    <w:lvl w:ilvl="0" w:tplc="582296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4AA6B0E"/>
    <w:multiLevelType w:val="hybridMultilevel"/>
    <w:tmpl w:val="4E40633C"/>
    <w:lvl w:ilvl="0" w:tplc="AE068CC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15:restartNumberingAfterBreak="0">
    <w:nsid w:val="4B5656F7"/>
    <w:multiLevelType w:val="hybridMultilevel"/>
    <w:tmpl w:val="E17A9970"/>
    <w:lvl w:ilvl="0" w:tplc="957653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8"/>
  </w:num>
  <w:num w:numId="3">
    <w:abstractNumId w:val="2"/>
  </w:num>
  <w:num w:numId="4">
    <w:abstractNumId w:val="7"/>
  </w:num>
  <w:num w:numId="5">
    <w:abstractNumId w:val="3"/>
  </w:num>
  <w:num w:numId="6">
    <w:abstractNumId w:val="0"/>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9CF"/>
    <w:rsid w:val="00064DF2"/>
    <w:rsid w:val="000900A4"/>
    <w:rsid w:val="001169CF"/>
    <w:rsid w:val="00162EB6"/>
    <w:rsid w:val="00186527"/>
    <w:rsid w:val="00252EFF"/>
    <w:rsid w:val="002858BB"/>
    <w:rsid w:val="00360C2F"/>
    <w:rsid w:val="005F11B0"/>
    <w:rsid w:val="006312A6"/>
    <w:rsid w:val="007267C3"/>
    <w:rsid w:val="00764550"/>
    <w:rsid w:val="007E2320"/>
    <w:rsid w:val="009E7290"/>
    <w:rsid w:val="00AD65C0"/>
    <w:rsid w:val="00BD5757"/>
    <w:rsid w:val="00C41D92"/>
    <w:rsid w:val="00CB6E10"/>
    <w:rsid w:val="00CC362E"/>
    <w:rsid w:val="00CD30D0"/>
    <w:rsid w:val="00CF3882"/>
    <w:rsid w:val="00D506E6"/>
    <w:rsid w:val="00D63E50"/>
    <w:rsid w:val="00E369E5"/>
    <w:rsid w:val="00E607B0"/>
    <w:rsid w:val="00EB21C1"/>
    <w:rsid w:val="00F713DF"/>
    <w:rsid w:val="00F77A73"/>
    <w:rsid w:val="00FA3E46"/>
    <w:rsid w:val="00FB78AC"/>
    <w:rsid w:val="00FD5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C8E5D-24A4-430E-A5E0-F2D27F85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9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69CF"/>
    <w:pPr>
      <w:widowControl w:val="0"/>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69CF"/>
    <w:rPr>
      <w:rFonts w:ascii="Arial" w:eastAsia="Times New Roman" w:hAnsi="Arial" w:cs="Times New Roman"/>
      <w:b/>
      <w:bCs/>
      <w:color w:val="000080"/>
      <w:sz w:val="24"/>
      <w:szCs w:val="24"/>
      <w:lang w:eastAsia="ru-RU"/>
    </w:rPr>
  </w:style>
  <w:style w:type="character" w:customStyle="1" w:styleId="a3">
    <w:name w:val="Гипертекстовая ссылка"/>
    <w:rsid w:val="001169CF"/>
    <w:rPr>
      <w:rFonts w:cs="Times New Roman"/>
      <w:color w:val="008000"/>
    </w:rPr>
  </w:style>
  <w:style w:type="paragraph" w:styleId="a4">
    <w:name w:val="List Paragraph"/>
    <w:basedOn w:val="a"/>
    <w:uiPriority w:val="34"/>
    <w:qFormat/>
    <w:rsid w:val="00F713DF"/>
    <w:pPr>
      <w:ind w:left="720"/>
      <w:contextualSpacing/>
    </w:pPr>
  </w:style>
  <w:style w:type="paragraph" w:styleId="a5">
    <w:name w:val="Balloon Text"/>
    <w:basedOn w:val="a"/>
    <w:link w:val="a6"/>
    <w:uiPriority w:val="99"/>
    <w:semiHidden/>
    <w:unhideWhenUsed/>
    <w:rsid w:val="00CC362E"/>
    <w:rPr>
      <w:rFonts w:ascii="Segoe UI" w:hAnsi="Segoe UI" w:cs="Segoe UI"/>
      <w:sz w:val="18"/>
      <w:szCs w:val="18"/>
    </w:rPr>
  </w:style>
  <w:style w:type="character" w:customStyle="1" w:styleId="a6">
    <w:name w:val="Текст выноски Знак"/>
    <w:basedOn w:val="a0"/>
    <w:link w:val="a5"/>
    <w:uiPriority w:val="99"/>
    <w:semiHidden/>
    <w:rsid w:val="00CC362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2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282291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6367.0" TargetMode="External"/><Relationship Id="rId5" Type="http://schemas.openxmlformats.org/officeDocument/2006/relationships/hyperlink" Target="garantF1://12012604.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Pages>
  <Words>618</Words>
  <Characters>3526</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Положение О бюджетном процессе в Остаповском сельском поселении</vt:lpstr>
    </vt:vector>
  </TitlesOfParts>
  <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Пользователь</cp:lastModifiedBy>
  <cp:revision>14</cp:revision>
  <cp:lastPrinted>2017-11-27T08:21:00Z</cp:lastPrinted>
  <dcterms:created xsi:type="dcterms:W3CDTF">2017-11-26T12:02:00Z</dcterms:created>
  <dcterms:modified xsi:type="dcterms:W3CDTF">2017-11-28T06:55:00Z</dcterms:modified>
</cp:coreProperties>
</file>