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25" w:rsidRDefault="00D0176E" w:rsidP="00011125">
      <w:pPr>
        <w:pStyle w:val="a3"/>
        <w:jc w:val="both"/>
      </w:pPr>
      <w:r>
        <w:t xml:space="preserve"> </w:t>
      </w:r>
    </w:p>
    <w:p w:rsidR="00011125" w:rsidRDefault="00011125" w:rsidP="00011125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4416EF" w:rsidRDefault="004416EF" w:rsidP="004416EF">
      <w:pPr>
        <w:rPr>
          <w:b/>
          <w:sz w:val="32"/>
          <w:szCs w:val="32"/>
        </w:rPr>
      </w:pPr>
      <w:r w:rsidRPr="00EF489A">
        <w:rPr>
          <w:b/>
          <w:sz w:val="32"/>
          <w:szCs w:val="32"/>
        </w:rPr>
        <w:t xml:space="preserve">                                   </w:t>
      </w:r>
      <w:proofErr w:type="gramStart"/>
      <w:r w:rsidRPr="00EF489A">
        <w:rPr>
          <w:b/>
          <w:sz w:val="32"/>
          <w:szCs w:val="32"/>
        </w:rPr>
        <w:t>контрольно</w:t>
      </w:r>
      <w:proofErr w:type="gramEnd"/>
      <w:r w:rsidRPr="00EF489A">
        <w:rPr>
          <w:b/>
          <w:sz w:val="32"/>
          <w:szCs w:val="32"/>
        </w:rPr>
        <w:t xml:space="preserve">-счетной </w:t>
      </w:r>
      <w:r w:rsidR="00B94CAD">
        <w:rPr>
          <w:b/>
          <w:sz w:val="32"/>
          <w:szCs w:val="32"/>
        </w:rPr>
        <w:t>органа</w:t>
      </w:r>
      <w:r w:rsidR="00FC5D2C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4416EF" w:rsidRPr="00EF489A" w:rsidRDefault="004416EF" w:rsidP="00441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B94CAD">
        <w:rPr>
          <w:b/>
          <w:sz w:val="32"/>
          <w:szCs w:val="32"/>
        </w:rPr>
        <w:t>Остаповского сельского поселения</w:t>
      </w:r>
      <w:r>
        <w:rPr>
          <w:b/>
          <w:sz w:val="32"/>
          <w:szCs w:val="32"/>
        </w:rPr>
        <w:t xml:space="preserve"> </w:t>
      </w:r>
    </w:p>
    <w:p w:rsidR="00011125" w:rsidRDefault="00011125" w:rsidP="00011125">
      <w:pPr>
        <w:pStyle w:val="a3"/>
        <w:jc w:val="center"/>
        <w:rPr>
          <w:b/>
        </w:rPr>
      </w:pPr>
      <w:r>
        <w:rPr>
          <w:b/>
        </w:rPr>
        <w:t>на годовой отчет об исполнении бюджета</w:t>
      </w:r>
    </w:p>
    <w:p w:rsidR="00011125" w:rsidRDefault="00011125" w:rsidP="00011125">
      <w:pPr>
        <w:pStyle w:val="a3"/>
        <w:jc w:val="center"/>
        <w:rPr>
          <w:b/>
        </w:rPr>
      </w:pPr>
      <w:r>
        <w:rPr>
          <w:b/>
        </w:rPr>
        <w:t>Остаповс</w:t>
      </w:r>
      <w:r w:rsidR="004416EF">
        <w:rPr>
          <w:b/>
        </w:rPr>
        <w:t>кого сельского поселения за 201</w:t>
      </w:r>
      <w:r w:rsidR="00215EDE">
        <w:rPr>
          <w:b/>
        </w:rPr>
        <w:t>7</w:t>
      </w:r>
      <w:r w:rsidR="00B94CAD">
        <w:rPr>
          <w:b/>
        </w:rPr>
        <w:t xml:space="preserve"> </w:t>
      </w:r>
      <w:r>
        <w:rPr>
          <w:b/>
        </w:rPr>
        <w:t>год</w:t>
      </w:r>
    </w:p>
    <w:p w:rsidR="00011125" w:rsidRDefault="00011125" w:rsidP="00011125">
      <w:pPr>
        <w:pStyle w:val="a3"/>
        <w:jc w:val="both"/>
        <w:rPr>
          <w:b/>
        </w:rPr>
      </w:pPr>
    </w:p>
    <w:p w:rsidR="00011125" w:rsidRDefault="004416EF" w:rsidP="009D251E">
      <w:pPr>
        <w:pStyle w:val="a3"/>
        <w:jc w:val="both"/>
        <w:rPr>
          <w:b/>
        </w:rPr>
      </w:pPr>
      <w:r>
        <w:rPr>
          <w:b/>
        </w:rPr>
        <w:t xml:space="preserve">  </w:t>
      </w:r>
      <w:r w:rsidR="00435EB7">
        <w:rPr>
          <w:b/>
        </w:rPr>
        <w:t xml:space="preserve">  </w:t>
      </w:r>
      <w:r w:rsidR="00215EDE">
        <w:rPr>
          <w:b/>
        </w:rPr>
        <w:t>19</w:t>
      </w:r>
      <w:r w:rsidR="00435EB7">
        <w:rPr>
          <w:b/>
        </w:rPr>
        <w:t xml:space="preserve"> </w:t>
      </w:r>
      <w:r w:rsidR="000A78B7">
        <w:rPr>
          <w:b/>
        </w:rPr>
        <w:t xml:space="preserve">   </w:t>
      </w:r>
      <w:r w:rsidR="00435EB7">
        <w:rPr>
          <w:b/>
        </w:rPr>
        <w:t>апреля</w:t>
      </w:r>
      <w:r>
        <w:rPr>
          <w:b/>
        </w:rPr>
        <w:t xml:space="preserve"> 201</w:t>
      </w:r>
      <w:r w:rsidR="00215EDE">
        <w:rPr>
          <w:b/>
        </w:rPr>
        <w:t>8</w:t>
      </w:r>
      <w:r>
        <w:rPr>
          <w:b/>
        </w:rPr>
        <w:t xml:space="preserve"> года                        </w:t>
      </w:r>
      <w:r w:rsidR="009D251E">
        <w:rPr>
          <w:b/>
        </w:rPr>
        <w:t xml:space="preserve">                         д. </w:t>
      </w:r>
      <w:proofErr w:type="spellStart"/>
      <w:r w:rsidR="009D251E">
        <w:rPr>
          <w:b/>
        </w:rPr>
        <w:t>Остапово</w:t>
      </w:r>
      <w:proofErr w:type="spellEnd"/>
    </w:p>
    <w:p w:rsidR="004416EF" w:rsidRDefault="004416EF" w:rsidP="00011125">
      <w:pPr>
        <w:pStyle w:val="a3"/>
        <w:jc w:val="center"/>
        <w:rPr>
          <w:b/>
        </w:rPr>
      </w:pPr>
    </w:p>
    <w:p w:rsidR="00011125" w:rsidRDefault="004416EF" w:rsidP="00B9097A">
      <w:pPr>
        <w:ind w:firstLine="709"/>
        <w:jc w:val="both"/>
        <w:rPr>
          <w:color w:val="000000"/>
        </w:rPr>
      </w:pPr>
      <w:r w:rsidRPr="0017354B">
        <w:t xml:space="preserve">Заключение подготовлено в соответствии с требованиями ст. 264.4. Бюджетного кодекса Российской Федерации, Решением совета </w:t>
      </w:r>
      <w:r>
        <w:t>Остаповского сельского поселения</w:t>
      </w:r>
      <w:r w:rsidRPr="0017354B">
        <w:t xml:space="preserve"> от </w:t>
      </w:r>
      <w:r w:rsidR="009D251E">
        <w:t>11.02.201</w:t>
      </w:r>
      <w:r w:rsidR="00215EDE">
        <w:t>7</w:t>
      </w:r>
      <w:r w:rsidRPr="0017354B">
        <w:t xml:space="preserve"> г. № </w:t>
      </w:r>
      <w:r w:rsidR="009D251E">
        <w:t xml:space="preserve">4 </w:t>
      </w:r>
      <w:r w:rsidRPr="0017354B">
        <w:t xml:space="preserve">«О </w:t>
      </w:r>
      <w:r w:rsidR="009D251E">
        <w:t xml:space="preserve">утверждении Положения о контрольно-счетном органе Остаповского сельского поселения и контрольно-четного органа Остаповского сельского поселения </w:t>
      </w:r>
      <w:r w:rsidRPr="0017354B">
        <w:t xml:space="preserve"> по осуществлению внешнего муниципал</w:t>
      </w:r>
      <w:r w:rsidR="009D251E">
        <w:t>ьного финансового контроля», По</w:t>
      </w:r>
      <w:r w:rsidRPr="005F65E8">
        <w:rPr>
          <w:color w:val="000000"/>
        </w:rPr>
        <w:t xml:space="preserve">ложением о бюджетном процессе в  муниципальном  образовании </w:t>
      </w:r>
      <w:r>
        <w:rPr>
          <w:color w:val="000000"/>
        </w:rPr>
        <w:t>Остаповского сельского поселения</w:t>
      </w:r>
      <w:r w:rsidRPr="0017354B">
        <w:rPr>
          <w:color w:val="000000"/>
        </w:rPr>
        <w:t xml:space="preserve">, утвержденным решением Совета </w:t>
      </w:r>
      <w:r w:rsidR="009D251E">
        <w:rPr>
          <w:color w:val="000000"/>
        </w:rPr>
        <w:t>от 22.08.2013 № 32</w:t>
      </w:r>
    </w:p>
    <w:p w:rsidR="00B9097A" w:rsidRDefault="00B9097A" w:rsidP="00B9097A">
      <w:pPr>
        <w:ind w:firstLine="709"/>
        <w:jc w:val="both"/>
      </w:pPr>
    </w:p>
    <w:p w:rsidR="00011125" w:rsidRDefault="00011125" w:rsidP="00011125">
      <w:pPr>
        <w:pStyle w:val="a3"/>
        <w:ind w:firstLine="540"/>
        <w:jc w:val="both"/>
      </w:pPr>
      <w:r>
        <w:t>Анализ деятельности по составлению годового отчета об исполнении бюджета Остаповского сельского поселения основывался на следующих документах:</w:t>
      </w:r>
    </w:p>
    <w:p w:rsidR="00011125" w:rsidRDefault="00451D61" w:rsidP="00451D61">
      <w:pPr>
        <w:pStyle w:val="a3"/>
        <w:tabs>
          <w:tab w:val="left" w:pos="360"/>
        </w:tabs>
        <w:ind w:left="540"/>
        <w:jc w:val="both"/>
      </w:pPr>
      <w:r>
        <w:t xml:space="preserve">- </w:t>
      </w:r>
      <w:r w:rsidR="00011125">
        <w:t>бюджет Остаповс</w:t>
      </w:r>
      <w:r w:rsidR="00B9097A">
        <w:t>кого сельского поселения на 201</w:t>
      </w:r>
      <w:r w:rsidR="00215EDE">
        <w:t>7</w:t>
      </w:r>
      <w:r w:rsidR="00011125">
        <w:t xml:space="preserve"> год</w:t>
      </w:r>
      <w:r w:rsidR="00215EDE">
        <w:t xml:space="preserve"> и плановый период 2018 и 2019 годов</w:t>
      </w:r>
      <w:r w:rsidR="00011125">
        <w:t>, утвержденный решением Совета Остапо</w:t>
      </w:r>
      <w:r w:rsidR="00B42FC8">
        <w:t xml:space="preserve">вского сельского поселения от </w:t>
      </w:r>
      <w:r w:rsidR="009D251E">
        <w:t>2</w:t>
      </w:r>
      <w:r w:rsidR="00215EDE">
        <w:t>3</w:t>
      </w:r>
      <w:r w:rsidR="00B42FC8">
        <w:t>.12.201</w:t>
      </w:r>
      <w:r w:rsidR="00215EDE">
        <w:t>6</w:t>
      </w:r>
      <w:r w:rsidR="00B42FC8">
        <w:t> г. № </w:t>
      </w:r>
      <w:r w:rsidR="00215EDE">
        <w:t>70</w:t>
      </w:r>
      <w:r w:rsidR="00011125">
        <w:t xml:space="preserve"> с изменениями и дополнениями;</w:t>
      </w:r>
    </w:p>
    <w:p w:rsidR="00011125" w:rsidRDefault="00011125" w:rsidP="00011125">
      <w:pPr>
        <w:pStyle w:val="a3"/>
        <w:numPr>
          <w:ilvl w:val="0"/>
          <w:numId w:val="1"/>
        </w:numPr>
        <w:tabs>
          <w:tab w:val="clear" w:pos="507"/>
          <w:tab w:val="num" w:pos="360"/>
          <w:tab w:val="left" w:pos="720"/>
        </w:tabs>
        <w:ind w:left="0" w:firstLine="540"/>
        <w:jc w:val="both"/>
      </w:pPr>
      <w:proofErr w:type="gramStart"/>
      <w:r>
        <w:t>отчет</w:t>
      </w:r>
      <w:proofErr w:type="gramEnd"/>
      <w:r>
        <w:t xml:space="preserve"> об исполнении бюджета Остаповского</w:t>
      </w:r>
      <w:r w:rsidR="00B42FC8">
        <w:t xml:space="preserve"> сельского поселения за 201</w:t>
      </w:r>
      <w:r w:rsidR="00215EDE">
        <w:t>7</w:t>
      </w:r>
      <w:r>
        <w:t xml:space="preserve"> год;</w:t>
      </w:r>
    </w:p>
    <w:p w:rsidR="00011125" w:rsidRDefault="00011125" w:rsidP="00011125">
      <w:pPr>
        <w:pStyle w:val="a3"/>
        <w:tabs>
          <w:tab w:val="left" w:pos="720"/>
        </w:tabs>
        <w:ind w:firstLine="540"/>
        <w:jc w:val="both"/>
      </w:pPr>
      <w:r>
        <w:t xml:space="preserve">Представленные документы соответствуют требованиям бюджетного Кодекса </w:t>
      </w:r>
      <w:r w:rsidR="00B42FC8">
        <w:t>Российской Федерации и Положению</w:t>
      </w:r>
      <w:r>
        <w:t xml:space="preserve"> о бюджетном процессе.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1125" w:rsidRDefault="00011125" w:rsidP="00011125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Анализ общих показателей бюджета Остаповского сельского поселения.</w:t>
      </w:r>
    </w:p>
    <w:p w:rsidR="00011125" w:rsidRDefault="00011125" w:rsidP="00011125">
      <w:pPr>
        <w:pStyle w:val="a3"/>
        <w:tabs>
          <w:tab w:val="left" w:pos="360"/>
        </w:tabs>
        <w:ind w:firstLine="540"/>
        <w:jc w:val="both"/>
      </w:pPr>
      <w:r>
        <w:t>Бюджет Остаповского</w:t>
      </w:r>
      <w:r w:rsidR="00B42FC8">
        <w:t xml:space="preserve"> сельского поселения на 201</w:t>
      </w:r>
      <w:r w:rsidR="00215EDE">
        <w:t>7</w:t>
      </w:r>
      <w:r>
        <w:t xml:space="preserve"> год утвержден</w:t>
      </w:r>
      <w:r>
        <w:rPr>
          <w:color w:val="FF0000"/>
        </w:rPr>
        <w:t xml:space="preserve"> </w:t>
      </w:r>
      <w:r>
        <w:t>Решением Совета Остаповского с</w:t>
      </w:r>
      <w:r w:rsidR="00B42FC8">
        <w:t xml:space="preserve">ельского поселения от </w:t>
      </w:r>
      <w:r w:rsidR="009D251E">
        <w:t>2</w:t>
      </w:r>
      <w:r w:rsidR="00215EDE">
        <w:t>3</w:t>
      </w:r>
      <w:r w:rsidR="00B42FC8">
        <w:t>.12.201</w:t>
      </w:r>
      <w:r w:rsidR="00215EDE">
        <w:t>6</w:t>
      </w:r>
      <w:r w:rsidR="00B42FC8">
        <w:t xml:space="preserve"> № </w:t>
      </w:r>
      <w:r w:rsidR="00215EDE">
        <w:t>70</w:t>
      </w:r>
      <w:r>
        <w:t xml:space="preserve">     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О бюджете Остаповского сельского поселения на 201</w:t>
      </w:r>
      <w:r w:rsidR="00215EDE">
        <w:t>7 и плановый пери од 2018 и 2020</w:t>
      </w:r>
      <w:r>
        <w:t xml:space="preserve"> год</w:t>
      </w:r>
      <w:r w:rsidR="00215EDE">
        <w:t>ов</w:t>
      </w:r>
      <w:r>
        <w:t xml:space="preserve">» по доходам в сумме </w:t>
      </w:r>
      <w:r w:rsidR="00215EDE">
        <w:t>13834100,00</w:t>
      </w:r>
      <w:r w:rsidR="006059E7">
        <w:t xml:space="preserve"> руб., по расходам – </w:t>
      </w:r>
      <w:r w:rsidR="00215EDE">
        <w:t>13834100,00</w:t>
      </w:r>
      <w:r w:rsidR="006059E7">
        <w:t xml:space="preserve"> </w:t>
      </w:r>
      <w:r>
        <w:t xml:space="preserve">тыс. руб. Бюджет утвержден </w:t>
      </w:r>
      <w:r w:rsidR="008D615D">
        <w:t>сбалансированным</w:t>
      </w:r>
      <w:r>
        <w:t>.</w:t>
      </w:r>
    </w:p>
    <w:p w:rsidR="00DD359E" w:rsidRPr="00A160E2" w:rsidRDefault="00011125" w:rsidP="00DD359E">
      <w:pPr>
        <w:ind w:firstLine="708"/>
        <w:jc w:val="both"/>
        <w:rPr>
          <w:color w:val="000000"/>
        </w:rPr>
      </w:pPr>
      <w:r>
        <w:t>В течение финансового года в Решение о бюджете были внесены изменения решениями Совета Остапо</w:t>
      </w:r>
      <w:r w:rsidR="006059E7">
        <w:t xml:space="preserve">вского сельского поселения от </w:t>
      </w:r>
      <w:r w:rsidR="00DD359E">
        <w:rPr>
          <w:color w:val="000000"/>
        </w:rPr>
        <w:t>16.03.2017 №10; 26.04.2017</w:t>
      </w:r>
      <w:r w:rsidR="00DD359E" w:rsidRPr="00A160E2">
        <w:rPr>
          <w:color w:val="000000"/>
        </w:rPr>
        <w:t xml:space="preserve"> № </w:t>
      </w:r>
      <w:r w:rsidR="00DD359E">
        <w:rPr>
          <w:color w:val="000000"/>
        </w:rPr>
        <w:t>26; 31</w:t>
      </w:r>
      <w:r w:rsidR="00DD359E" w:rsidRPr="00A160E2">
        <w:rPr>
          <w:color w:val="000000"/>
        </w:rPr>
        <w:t>.0</w:t>
      </w:r>
      <w:r w:rsidR="00DD359E">
        <w:rPr>
          <w:color w:val="000000"/>
        </w:rPr>
        <w:t>5.2017</w:t>
      </w:r>
      <w:r w:rsidR="00DD359E" w:rsidRPr="00A160E2">
        <w:rPr>
          <w:color w:val="000000"/>
        </w:rPr>
        <w:t xml:space="preserve"> № </w:t>
      </w:r>
      <w:r w:rsidR="00DD359E">
        <w:rPr>
          <w:color w:val="000000"/>
        </w:rPr>
        <w:t>29; 13.09.2017 № 44</w:t>
      </w:r>
      <w:r w:rsidR="00DD359E" w:rsidRPr="00A160E2">
        <w:rPr>
          <w:color w:val="000000"/>
        </w:rPr>
        <w:t xml:space="preserve">; </w:t>
      </w:r>
      <w:r w:rsidR="00DD359E">
        <w:rPr>
          <w:color w:val="000000"/>
        </w:rPr>
        <w:t>24</w:t>
      </w:r>
      <w:r w:rsidR="00DD359E" w:rsidRPr="00A160E2">
        <w:rPr>
          <w:color w:val="000000"/>
        </w:rPr>
        <w:t>.11.201</w:t>
      </w:r>
      <w:r w:rsidR="00DD359E">
        <w:rPr>
          <w:color w:val="000000"/>
        </w:rPr>
        <w:t>7 № 58</w:t>
      </w:r>
      <w:r w:rsidR="00DD359E" w:rsidRPr="00A160E2">
        <w:rPr>
          <w:color w:val="000000"/>
        </w:rPr>
        <w:t>; 2</w:t>
      </w:r>
      <w:r w:rsidR="00DD359E">
        <w:rPr>
          <w:color w:val="000000"/>
        </w:rPr>
        <w:t>6</w:t>
      </w:r>
      <w:r w:rsidR="00DD359E" w:rsidRPr="00A160E2">
        <w:rPr>
          <w:color w:val="000000"/>
        </w:rPr>
        <w:t>.12.201</w:t>
      </w:r>
      <w:r w:rsidR="00DD359E">
        <w:rPr>
          <w:color w:val="000000"/>
        </w:rPr>
        <w:t xml:space="preserve">7 № </w:t>
      </w:r>
      <w:proofErr w:type="gramStart"/>
      <w:r w:rsidR="00DD359E">
        <w:rPr>
          <w:color w:val="000000"/>
        </w:rPr>
        <w:t>64</w:t>
      </w:r>
      <w:r w:rsidR="00DD359E" w:rsidRPr="00A160E2">
        <w:rPr>
          <w:color w:val="000000"/>
        </w:rPr>
        <w:t xml:space="preserve">  в</w:t>
      </w:r>
      <w:proofErr w:type="gramEnd"/>
      <w:r w:rsidR="00DD359E" w:rsidRPr="00A160E2">
        <w:rPr>
          <w:color w:val="000000"/>
        </w:rPr>
        <w:t xml:space="preserve"> результате которых:</w:t>
      </w:r>
    </w:p>
    <w:p w:rsidR="00DD359E" w:rsidRPr="00A160E2" w:rsidRDefault="00DD359E" w:rsidP="00DD359E">
      <w:pPr>
        <w:jc w:val="both"/>
        <w:rPr>
          <w:color w:val="000000"/>
        </w:rPr>
      </w:pPr>
      <w:r w:rsidRPr="00A160E2">
        <w:rPr>
          <w:color w:val="000000"/>
        </w:rPr>
        <w:t xml:space="preserve">1) доходная часть бюджета была увеличена </w:t>
      </w:r>
      <w:r>
        <w:rPr>
          <w:color w:val="000000"/>
        </w:rPr>
        <w:t>4268744,42</w:t>
      </w:r>
      <w:r w:rsidRPr="00A160E2">
        <w:rPr>
          <w:color w:val="000000"/>
        </w:rPr>
        <w:t xml:space="preserve"> руб. (с </w:t>
      </w:r>
      <w:r>
        <w:rPr>
          <w:color w:val="000000"/>
        </w:rPr>
        <w:t>13834100,00</w:t>
      </w:r>
      <w:r w:rsidRPr="00A160E2">
        <w:rPr>
          <w:color w:val="000000"/>
        </w:rPr>
        <w:t xml:space="preserve"> руб. </w:t>
      </w:r>
      <w:r>
        <w:rPr>
          <w:color w:val="000000"/>
        </w:rPr>
        <w:t>18102844,42</w:t>
      </w:r>
      <w:r w:rsidRPr="00A160E2">
        <w:rPr>
          <w:color w:val="000000"/>
        </w:rPr>
        <w:t xml:space="preserve"> руб.), в том числе:</w:t>
      </w:r>
    </w:p>
    <w:p w:rsidR="00DD359E" w:rsidRPr="00A160E2" w:rsidRDefault="00DD359E" w:rsidP="00DD359E">
      <w:pPr>
        <w:jc w:val="both"/>
        <w:rPr>
          <w:color w:val="000000"/>
        </w:rPr>
      </w:pPr>
      <w:proofErr w:type="gramStart"/>
      <w:r w:rsidRPr="00A160E2">
        <w:rPr>
          <w:color w:val="000000"/>
        </w:rPr>
        <w:t>налоговые</w:t>
      </w:r>
      <w:proofErr w:type="gramEnd"/>
      <w:r w:rsidRPr="00A160E2">
        <w:rPr>
          <w:color w:val="000000"/>
        </w:rPr>
        <w:t xml:space="preserve"> доходы </w:t>
      </w:r>
      <w:r>
        <w:rPr>
          <w:color w:val="000000"/>
        </w:rPr>
        <w:t>увеличены</w:t>
      </w:r>
      <w:r w:rsidRPr="00A160E2">
        <w:rPr>
          <w:color w:val="000000"/>
        </w:rPr>
        <w:t xml:space="preserve"> на </w:t>
      </w:r>
      <w:r>
        <w:rPr>
          <w:color w:val="000000"/>
        </w:rPr>
        <w:t xml:space="preserve">1185144,00 </w:t>
      </w:r>
      <w:r w:rsidRPr="00A160E2">
        <w:rPr>
          <w:color w:val="000000"/>
        </w:rPr>
        <w:t xml:space="preserve">тыс. руб. (с </w:t>
      </w:r>
      <w:r>
        <w:rPr>
          <w:color w:val="000000"/>
        </w:rPr>
        <w:t>3240556,00</w:t>
      </w:r>
      <w:r w:rsidRPr="00A160E2">
        <w:rPr>
          <w:color w:val="000000"/>
        </w:rPr>
        <w:t xml:space="preserve"> до                       </w:t>
      </w:r>
      <w:r>
        <w:rPr>
          <w:color w:val="000000"/>
        </w:rPr>
        <w:t>4425700,00</w:t>
      </w:r>
      <w:r w:rsidRPr="00A160E2">
        <w:rPr>
          <w:color w:val="000000"/>
        </w:rPr>
        <w:t xml:space="preserve"> руб.);</w:t>
      </w:r>
    </w:p>
    <w:p w:rsidR="00DD359E" w:rsidRPr="00A160E2" w:rsidRDefault="00DD359E" w:rsidP="00DD359E">
      <w:pPr>
        <w:jc w:val="both"/>
        <w:rPr>
          <w:color w:val="000000"/>
        </w:rPr>
      </w:pPr>
      <w:proofErr w:type="gramStart"/>
      <w:r w:rsidRPr="00A160E2">
        <w:rPr>
          <w:color w:val="000000"/>
        </w:rPr>
        <w:lastRenderedPageBreak/>
        <w:t>неналоговые</w:t>
      </w:r>
      <w:proofErr w:type="gramEnd"/>
      <w:r w:rsidRPr="00A160E2">
        <w:rPr>
          <w:color w:val="000000"/>
        </w:rPr>
        <w:t xml:space="preserve"> доходы увеличены на </w:t>
      </w:r>
      <w:r>
        <w:rPr>
          <w:color w:val="000000"/>
        </w:rPr>
        <w:t>164200,00</w:t>
      </w:r>
      <w:r w:rsidRPr="00A160E2">
        <w:rPr>
          <w:color w:val="000000"/>
        </w:rPr>
        <w:t xml:space="preserve"> руб. (с 3</w:t>
      </w:r>
      <w:r>
        <w:rPr>
          <w:color w:val="000000"/>
        </w:rPr>
        <w:t>30444</w:t>
      </w:r>
      <w:r w:rsidRPr="00A160E2">
        <w:rPr>
          <w:color w:val="000000"/>
        </w:rPr>
        <w:t xml:space="preserve">,00 до </w:t>
      </w:r>
      <w:r>
        <w:rPr>
          <w:color w:val="000000"/>
        </w:rPr>
        <w:t>494644,00</w:t>
      </w:r>
      <w:r w:rsidRPr="00A160E2">
        <w:rPr>
          <w:color w:val="000000"/>
        </w:rPr>
        <w:t xml:space="preserve">  руб.);</w:t>
      </w:r>
    </w:p>
    <w:p w:rsidR="00DD359E" w:rsidRPr="00A160E2" w:rsidRDefault="00DD359E" w:rsidP="00DD359E">
      <w:pPr>
        <w:jc w:val="both"/>
        <w:rPr>
          <w:color w:val="000000"/>
        </w:rPr>
      </w:pPr>
      <w:proofErr w:type="gramStart"/>
      <w:r>
        <w:rPr>
          <w:color w:val="000000"/>
        </w:rPr>
        <w:t>безвозмездные</w:t>
      </w:r>
      <w:proofErr w:type="gramEnd"/>
      <w:r>
        <w:rPr>
          <w:color w:val="000000"/>
        </w:rPr>
        <w:t xml:space="preserve"> </w:t>
      </w:r>
      <w:r w:rsidRPr="00A160E2">
        <w:rPr>
          <w:color w:val="000000"/>
        </w:rPr>
        <w:t xml:space="preserve">поступления увеличены на </w:t>
      </w:r>
      <w:r>
        <w:rPr>
          <w:color w:val="000000"/>
        </w:rPr>
        <w:t>3248180,70</w:t>
      </w:r>
      <w:r w:rsidRPr="00A160E2">
        <w:rPr>
          <w:color w:val="000000"/>
        </w:rPr>
        <w:t xml:space="preserve"> руб. (с </w:t>
      </w:r>
      <w:r>
        <w:rPr>
          <w:color w:val="000000"/>
        </w:rPr>
        <w:t>10263100,00</w:t>
      </w:r>
      <w:r w:rsidRPr="00A160E2">
        <w:rPr>
          <w:color w:val="000000"/>
        </w:rPr>
        <w:t xml:space="preserve"> до </w:t>
      </w:r>
      <w:r>
        <w:rPr>
          <w:color w:val="000000"/>
        </w:rPr>
        <w:t>13691280,70</w:t>
      </w:r>
      <w:r w:rsidRPr="00A160E2">
        <w:rPr>
          <w:color w:val="000000"/>
        </w:rPr>
        <w:t xml:space="preserve"> руб.);</w:t>
      </w:r>
    </w:p>
    <w:p w:rsidR="00DD359E" w:rsidRPr="00A160E2" w:rsidRDefault="00DD359E" w:rsidP="00DD359E">
      <w:pPr>
        <w:jc w:val="both"/>
        <w:rPr>
          <w:color w:val="000000"/>
        </w:rPr>
      </w:pPr>
      <w:r w:rsidRPr="00A160E2">
        <w:rPr>
          <w:color w:val="000000"/>
        </w:rPr>
        <w:t xml:space="preserve">2) расходная часть была </w:t>
      </w:r>
      <w:r>
        <w:rPr>
          <w:color w:val="000000"/>
        </w:rPr>
        <w:t>увеличена</w:t>
      </w:r>
      <w:r w:rsidRPr="00A160E2">
        <w:rPr>
          <w:color w:val="000000"/>
        </w:rPr>
        <w:t xml:space="preserve"> на </w:t>
      </w:r>
      <w:r>
        <w:rPr>
          <w:color w:val="000000"/>
        </w:rPr>
        <w:t>9919584,47</w:t>
      </w:r>
      <w:r w:rsidRPr="00A160E2">
        <w:rPr>
          <w:color w:val="000000"/>
        </w:rPr>
        <w:t xml:space="preserve"> руб. (с </w:t>
      </w:r>
      <w:r>
        <w:rPr>
          <w:color w:val="000000"/>
        </w:rPr>
        <w:t xml:space="preserve">13834100,00  </w:t>
      </w:r>
      <w:r w:rsidRPr="00A160E2">
        <w:rPr>
          <w:color w:val="000000"/>
        </w:rPr>
        <w:t xml:space="preserve"> руб. до </w:t>
      </w:r>
      <w:r>
        <w:rPr>
          <w:color w:val="000000"/>
        </w:rPr>
        <w:t>23753684,47</w:t>
      </w:r>
      <w:r w:rsidRPr="00A160E2">
        <w:rPr>
          <w:color w:val="000000"/>
        </w:rPr>
        <w:t xml:space="preserve"> руб.)</w:t>
      </w:r>
    </w:p>
    <w:p w:rsidR="006A570B" w:rsidRPr="008D3153" w:rsidRDefault="006A570B" w:rsidP="006A570B">
      <w:pPr>
        <w:jc w:val="both"/>
        <w:rPr>
          <w:szCs w:val="28"/>
        </w:rPr>
      </w:pPr>
      <w:r>
        <w:tab/>
      </w:r>
      <w:r w:rsidRPr="008D3153">
        <w:rPr>
          <w:szCs w:val="28"/>
        </w:rPr>
        <w:t xml:space="preserve">Первоначально утвержденный бездефицитным, бюджет </w:t>
      </w:r>
      <w:r>
        <w:rPr>
          <w:szCs w:val="28"/>
        </w:rPr>
        <w:t>Остаповского сельского поселения на 2017</w:t>
      </w:r>
      <w:r w:rsidRPr="008D3153">
        <w:rPr>
          <w:szCs w:val="28"/>
        </w:rPr>
        <w:t xml:space="preserve"> год после внесенных в него изменений утвержден с дефицитом в </w:t>
      </w:r>
      <w:proofErr w:type="gramStart"/>
      <w:r w:rsidRPr="008D3153">
        <w:rPr>
          <w:szCs w:val="28"/>
        </w:rPr>
        <w:t xml:space="preserve">сумме </w:t>
      </w:r>
      <w:r>
        <w:rPr>
          <w:szCs w:val="28"/>
        </w:rPr>
        <w:t xml:space="preserve"> 23753</w:t>
      </w:r>
      <w:proofErr w:type="gramEnd"/>
      <w:r>
        <w:rPr>
          <w:szCs w:val="28"/>
        </w:rPr>
        <w:t>,7</w:t>
      </w:r>
      <w:r w:rsidRPr="008D3153">
        <w:rPr>
          <w:szCs w:val="28"/>
        </w:rPr>
        <w:t> тыс. руб. Покрытие дефицита осуществлено за счет остатков средств на счетах на начало года.</w:t>
      </w:r>
    </w:p>
    <w:p w:rsidR="00011125" w:rsidRDefault="00011125" w:rsidP="00011125">
      <w:pPr>
        <w:pStyle w:val="a3"/>
        <w:tabs>
          <w:tab w:val="left" w:pos="360"/>
        </w:tabs>
        <w:ind w:left="-269"/>
        <w:jc w:val="center"/>
        <w:rPr>
          <w:rFonts w:eastAsia="Lucida Sans Unicode"/>
          <w:b/>
          <w:color w:val="FF0000"/>
          <w:kern w:val="2"/>
          <w:szCs w:val="28"/>
        </w:rPr>
      </w:pPr>
    </w:p>
    <w:p w:rsidR="00011125" w:rsidRDefault="00011125" w:rsidP="00011125">
      <w:pPr>
        <w:pStyle w:val="a3"/>
        <w:tabs>
          <w:tab w:val="left" w:pos="360"/>
        </w:tabs>
        <w:ind w:firstLine="540"/>
        <w:jc w:val="center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Проверка и анализ выполнения плановых показателей годового отчета об исполнении бюджета за 20</w:t>
      </w:r>
      <w:r w:rsidR="00FB18E8">
        <w:rPr>
          <w:rFonts w:eastAsia="Lucida Sans Unicode"/>
          <w:b/>
          <w:kern w:val="2"/>
          <w:szCs w:val="28"/>
        </w:rPr>
        <w:t>1</w:t>
      </w:r>
      <w:r w:rsidR="00DD359E">
        <w:rPr>
          <w:rFonts w:eastAsia="Lucida Sans Unicode"/>
          <w:b/>
          <w:kern w:val="2"/>
          <w:szCs w:val="28"/>
        </w:rPr>
        <w:t>7</w:t>
      </w:r>
      <w:r>
        <w:rPr>
          <w:rFonts w:eastAsia="Lucida Sans Unicode"/>
          <w:b/>
          <w:kern w:val="2"/>
          <w:szCs w:val="28"/>
        </w:rPr>
        <w:t xml:space="preserve"> год по доходам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соответствии с отчетом об исполнении консолидированного бюджета Остаповско</w:t>
      </w:r>
      <w:r w:rsidR="00FB18E8">
        <w:rPr>
          <w:rFonts w:eastAsia="Lucida Sans Unicode"/>
          <w:kern w:val="2"/>
          <w:szCs w:val="28"/>
        </w:rPr>
        <w:t>го сельского поселения (ф. 0503117) исполнение бюджета за 201</w:t>
      </w:r>
      <w:r w:rsidR="00DD359E">
        <w:rPr>
          <w:rFonts w:eastAsia="Lucida Sans Unicode"/>
          <w:kern w:val="2"/>
          <w:szCs w:val="28"/>
        </w:rPr>
        <w:t xml:space="preserve">7 </w:t>
      </w:r>
      <w:r>
        <w:rPr>
          <w:rFonts w:eastAsia="Lucida Sans Unicode"/>
          <w:kern w:val="2"/>
          <w:szCs w:val="28"/>
        </w:rPr>
        <w:t xml:space="preserve">год по доходам составило </w:t>
      </w:r>
      <w:r w:rsidR="00DD359E">
        <w:rPr>
          <w:rFonts w:eastAsia="Lucida Sans Unicode"/>
          <w:kern w:val="2"/>
          <w:szCs w:val="28"/>
        </w:rPr>
        <w:t>18102</w:t>
      </w:r>
      <w:r w:rsidR="006B6CE4">
        <w:rPr>
          <w:rFonts w:eastAsia="Lucida Sans Unicode"/>
          <w:kern w:val="2"/>
          <w:szCs w:val="28"/>
        </w:rPr>
        <w:t> </w:t>
      </w:r>
      <w:r>
        <w:rPr>
          <w:rFonts w:eastAsia="Lucida Sans Unicode"/>
          <w:kern w:val="2"/>
          <w:szCs w:val="28"/>
        </w:rPr>
        <w:t xml:space="preserve">руб. при плановых назначениях в последней редакции решения в сумме </w:t>
      </w:r>
      <w:r w:rsidR="006A570B">
        <w:rPr>
          <w:rFonts w:eastAsia="Lucida Sans Unicode"/>
          <w:kern w:val="2"/>
          <w:szCs w:val="28"/>
        </w:rPr>
        <w:t>18117,0</w:t>
      </w:r>
      <w:r w:rsidR="006B6CE4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руб. Бюджет Остаповского сельского посел</w:t>
      </w:r>
      <w:r w:rsidR="00FB18E8">
        <w:rPr>
          <w:rFonts w:eastAsia="Lucida Sans Unicode"/>
          <w:kern w:val="2"/>
          <w:szCs w:val="28"/>
        </w:rPr>
        <w:t xml:space="preserve">ения по доходам выполнен на </w:t>
      </w:r>
      <w:r w:rsidR="006A570B">
        <w:rPr>
          <w:rFonts w:eastAsia="Lucida Sans Unicode"/>
          <w:kern w:val="2"/>
          <w:szCs w:val="28"/>
        </w:rPr>
        <w:t>99,9</w:t>
      </w:r>
      <w:r>
        <w:rPr>
          <w:rFonts w:eastAsia="Lucida Sans Unicode"/>
          <w:kern w:val="2"/>
          <w:szCs w:val="28"/>
        </w:rPr>
        <w:t xml:space="preserve"> 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Фа</w:t>
      </w:r>
      <w:r w:rsidR="000325BA">
        <w:rPr>
          <w:rFonts w:eastAsia="Lucida Sans Unicode"/>
          <w:kern w:val="2"/>
          <w:szCs w:val="28"/>
        </w:rPr>
        <w:t xml:space="preserve">ктическое поступление доходов </w:t>
      </w:r>
      <w:r w:rsidR="006A570B">
        <w:rPr>
          <w:rFonts w:eastAsia="Lucida Sans Unicode"/>
          <w:kern w:val="2"/>
          <w:szCs w:val="28"/>
        </w:rPr>
        <w:t>не</w:t>
      </w:r>
      <w:r w:rsidR="00B655B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превышает показатели, утвержденные решением Совета Остаповского сельского поселения от </w:t>
      </w:r>
      <w:r w:rsidR="000325BA">
        <w:rPr>
          <w:rFonts w:eastAsia="Lucida Sans Unicode"/>
          <w:kern w:val="2"/>
          <w:szCs w:val="28"/>
        </w:rPr>
        <w:t>2</w:t>
      </w:r>
      <w:r w:rsidR="006A570B">
        <w:rPr>
          <w:rFonts w:eastAsia="Lucida Sans Unicode"/>
          <w:kern w:val="2"/>
          <w:szCs w:val="28"/>
        </w:rPr>
        <w:t>3</w:t>
      </w:r>
      <w:r w:rsidR="000325BA">
        <w:rPr>
          <w:rFonts w:eastAsia="Lucida Sans Unicode"/>
          <w:kern w:val="2"/>
          <w:szCs w:val="28"/>
        </w:rPr>
        <w:t>.12.201</w:t>
      </w:r>
      <w:r w:rsidR="006A570B">
        <w:rPr>
          <w:rFonts w:eastAsia="Lucida Sans Unicode"/>
          <w:kern w:val="2"/>
          <w:szCs w:val="28"/>
        </w:rPr>
        <w:t>6</w:t>
      </w:r>
      <w:r w:rsidR="000325BA">
        <w:rPr>
          <w:rFonts w:eastAsia="Lucida Sans Unicode"/>
          <w:kern w:val="2"/>
          <w:szCs w:val="28"/>
        </w:rPr>
        <w:t xml:space="preserve"> № </w:t>
      </w:r>
      <w:r w:rsidR="006A570B">
        <w:rPr>
          <w:rFonts w:eastAsia="Lucida Sans Unicode"/>
          <w:kern w:val="2"/>
          <w:szCs w:val="28"/>
        </w:rPr>
        <w:t>70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Анализ исполнения бюджета Остаповского се</w:t>
      </w:r>
      <w:r w:rsidR="000325BA">
        <w:rPr>
          <w:rFonts w:eastAsia="Lucida Sans Unicode"/>
          <w:kern w:val="2"/>
          <w:szCs w:val="28"/>
        </w:rPr>
        <w:t>льского поселения за 201</w:t>
      </w:r>
      <w:r w:rsidR="006A570B">
        <w:rPr>
          <w:rFonts w:eastAsia="Lucida Sans Unicode"/>
          <w:kern w:val="2"/>
          <w:szCs w:val="28"/>
        </w:rPr>
        <w:t>7</w:t>
      </w:r>
      <w:r w:rsidR="002B43DA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год по доходам представлен в таблице 1.</w:t>
      </w:r>
    </w:p>
    <w:p w:rsidR="00011125" w:rsidRDefault="000325BA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целом в 201</w:t>
      </w:r>
      <w:r w:rsidR="006A570B">
        <w:rPr>
          <w:rFonts w:eastAsia="Lucida Sans Unicode"/>
          <w:kern w:val="2"/>
          <w:szCs w:val="28"/>
        </w:rPr>
        <w:t>7</w:t>
      </w:r>
      <w:r w:rsidR="00011125">
        <w:rPr>
          <w:rFonts w:eastAsia="Lucida Sans Unicode"/>
          <w:kern w:val="2"/>
          <w:szCs w:val="28"/>
        </w:rPr>
        <w:t xml:space="preserve"> году объем поступлений доходов бюджета сельского поселени</w:t>
      </w:r>
      <w:r>
        <w:rPr>
          <w:rFonts w:eastAsia="Lucida Sans Unicode"/>
          <w:kern w:val="2"/>
          <w:szCs w:val="28"/>
        </w:rPr>
        <w:t xml:space="preserve">я </w:t>
      </w:r>
      <w:r w:rsidR="006A570B">
        <w:rPr>
          <w:rFonts w:eastAsia="Lucida Sans Unicode"/>
          <w:kern w:val="2"/>
          <w:szCs w:val="28"/>
        </w:rPr>
        <w:t>снизился</w:t>
      </w:r>
      <w:r>
        <w:rPr>
          <w:rFonts w:eastAsia="Lucida Sans Unicode"/>
          <w:kern w:val="2"/>
          <w:szCs w:val="28"/>
        </w:rPr>
        <w:t xml:space="preserve"> по сравнению с 201</w:t>
      </w:r>
      <w:r w:rsidR="006A570B">
        <w:rPr>
          <w:rFonts w:eastAsia="Lucida Sans Unicode"/>
          <w:kern w:val="2"/>
          <w:szCs w:val="28"/>
        </w:rPr>
        <w:t>6</w:t>
      </w:r>
      <w:r w:rsidR="00011125">
        <w:rPr>
          <w:rFonts w:eastAsia="Lucida Sans Unicode"/>
          <w:kern w:val="2"/>
          <w:szCs w:val="28"/>
        </w:rPr>
        <w:t xml:space="preserve"> годом на </w:t>
      </w:r>
      <w:r w:rsidR="006A570B">
        <w:rPr>
          <w:rFonts w:eastAsia="Lucida Sans Unicode"/>
          <w:kern w:val="2"/>
          <w:szCs w:val="28"/>
        </w:rPr>
        <w:t>4442,8 тыс.</w:t>
      </w:r>
      <w:r w:rsidR="00011125">
        <w:rPr>
          <w:rFonts w:eastAsia="Lucida Sans Unicode"/>
          <w:kern w:val="2"/>
          <w:szCs w:val="28"/>
        </w:rPr>
        <w:t xml:space="preserve"> руб. или на </w:t>
      </w:r>
      <w:r w:rsidR="007E6923">
        <w:rPr>
          <w:rFonts w:eastAsia="Lucida Sans Unicode"/>
          <w:kern w:val="2"/>
          <w:szCs w:val="28"/>
        </w:rPr>
        <w:t>19,7</w:t>
      </w:r>
      <w:r w:rsidR="00011125">
        <w:rPr>
          <w:rFonts w:eastAsia="Lucida Sans Unicode"/>
          <w:kern w:val="2"/>
          <w:szCs w:val="28"/>
        </w:rPr>
        <w:t xml:space="preserve"> %, в том числе налоговые и неналоговые доходы </w:t>
      </w:r>
      <w:r w:rsidR="007E6923">
        <w:rPr>
          <w:rFonts w:eastAsia="Lucida Sans Unicode"/>
          <w:kern w:val="2"/>
          <w:szCs w:val="28"/>
        </w:rPr>
        <w:t xml:space="preserve">снизились </w:t>
      </w:r>
      <w:r w:rsidR="00011125">
        <w:rPr>
          <w:rFonts w:eastAsia="Lucida Sans Unicode"/>
          <w:kern w:val="2"/>
          <w:szCs w:val="28"/>
        </w:rPr>
        <w:t xml:space="preserve">на </w:t>
      </w:r>
      <w:r w:rsidR="007E6923">
        <w:rPr>
          <w:rFonts w:eastAsia="Lucida Sans Unicode"/>
          <w:kern w:val="2"/>
          <w:szCs w:val="28"/>
        </w:rPr>
        <w:t>7594,3 тыс.</w:t>
      </w:r>
      <w:r w:rsidR="00011125">
        <w:rPr>
          <w:rFonts w:eastAsia="Lucida Sans Unicode"/>
          <w:kern w:val="2"/>
          <w:szCs w:val="28"/>
        </w:rPr>
        <w:t xml:space="preserve"> руб. или на </w:t>
      </w:r>
      <w:r w:rsidR="007E6923">
        <w:rPr>
          <w:rFonts w:eastAsia="Lucida Sans Unicode"/>
          <w:kern w:val="2"/>
          <w:szCs w:val="28"/>
        </w:rPr>
        <w:t>36,7</w:t>
      </w:r>
      <w:r w:rsidR="00C979E8">
        <w:rPr>
          <w:rFonts w:eastAsia="Lucida Sans Unicode"/>
          <w:kern w:val="2"/>
          <w:szCs w:val="28"/>
        </w:rPr>
        <w:t xml:space="preserve">%. </w:t>
      </w:r>
      <w:r w:rsidR="00011125">
        <w:rPr>
          <w:rFonts w:eastAsia="Lucida Sans Unicode"/>
          <w:kern w:val="2"/>
          <w:szCs w:val="28"/>
        </w:rPr>
        <w:t>Структура доходов бюджета сельского поселения представлена диаграммой на рисунке 1.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</w:p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>
      <w:pPr>
        <w:sectPr w:rsidR="00011125">
          <w:pgSz w:w="11906" w:h="16838"/>
          <w:pgMar w:top="1134" w:right="851" w:bottom="1134" w:left="1418" w:header="709" w:footer="709" w:gutter="0"/>
          <w:cols w:space="720"/>
        </w:sectPr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Анализ исполнение бюджета Остаповского сельск</w:t>
      </w:r>
      <w:r w:rsidR="009447CC">
        <w:rPr>
          <w:rFonts w:eastAsia="Lucida Sans Unicode"/>
          <w:b/>
          <w:kern w:val="2"/>
          <w:szCs w:val="28"/>
        </w:rPr>
        <w:t>ого поселения по доходам за 201</w:t>
      </w:r>
      <w:r w:rsidR="007E6923">
        <w:rPr>
          <w:rFonts w:eastAsia="Lucida Sans Unicode"/>
          <w:b/>
          <w:kern w:val="2"/>
          <w:szCs w:val="28"/>
        </w:rPr>
        <w:t>7</w:t>
      </w:r>
      <w:r>
        <w:rPr>
          <w:rFonts w:eastAsia="Lucida Sans Unicode"/>
          <w:b/>
          <w:kern w:val="2"/>
          <w:szCs w:val="28"/>
        </w:rPr>
        <w:t>год</w:t>
      </w:r>
    </w:p>
    <w:tbl>
      <w:tblPr>
        <w:tblW w:w="15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03"/>
        <w:gridCol w:w="2518"/>
        <w:gridCol w:w="1397"/>
        <w:gridCol w:w="1482"/>
        <w:gridCol w:w="1440"/>
        <w:gridCol w:w="1440"/>
        <w:gridCol w:w="1161"/>
        <w:gridCol w:w="1276"/>
        <w:gridCol w:w="900"/>
      </w:tblGrid>
      <w:tr w:rsidR="00011125" w:rsidTr="007E6923">
        <w:trPr>
          <w:trHeight w:val="255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дохода по КД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Утвержденные плановые назначения в последней редакции решения о бюджете, тыс. руб.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7F20B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201</w:t>
            </w:r>
            <w:r w:rsidR="007E6923">
              <w:rPr>
                <w:b/>
                <w:bCs/>
                <w:sz w:val="20"/>
                <w:lang w:eastAsia="en-US"/>
              </w:rPr>
              <w:t>7</w:t>
            </w:r>
            <w:r w:rsidR="00046E7F">
              <w:rPr>
                <w:b/>
                <w:bCs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C20E36" w:rsidP="007E692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Исполнено в 201</w:t>
            </w:r>
            <w:r w:rsidR="007E6923">
              <w:rPr>
                <w:b/>
                <w:bCs/>
                <w:sz w:val="20"/>
                <w:lang w:eastAsia="en-US"/>
              </w:rPr>
              <w:t>6</w:t>
            </w:r>
            <w:r w:rsidR="00011125">
              <w:rPr>
                <w:b/>
                <w:bCs/>
                <w:sz w:val="20"/>
                <w:lang w:eastAsia="en-US"/>
              </w:rPr>
              <w:t>году,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Темп роста, %</w:t>
            </w:r>
          </w:p>
        </w:tc>
      </w:tr>
      <w:tr w:rsidR="00011125" w:rsidTr="007E6923">
        <w:trPr>
          <w:trHeight w:val="1275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633D9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Исполнено,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633D9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Отклонение от плановых назначений,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Уровень исполнения, 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Удельный вес в общем объеме доходов,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011125" w:rsidTr="007E6923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7E69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4425700,00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7E69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4414347,28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7E6923" w:rsidP="007E69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46038,82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7E69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7E69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125" w:rsidRDefault="007E69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12008577,01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36,8</w:t>
            </w:r>
          </w:p>
        </w:tc>
      </w:tr>
      <w:tr w:rsidR="00011125" w:rsidTr="007E6923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Налоги на прибыль, доходы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000 1 01 00000 00 0000 000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410C68" w:rsidP="00CB082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920500,</w:t>
            </w:r>
            <w:r w:rsidR="00046E7F">
              <w:rPr>
                <w:sz w:val="20"/>
                <w:lang w:eastAsia="en-US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917300,07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C56D0B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6376,60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DB2F57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652506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125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5257659,47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536F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119,8</w:t>
            </w:r>
          </w:p>
        </w:tc>
      </w:tr>
      <w:tr w:rsidR="007F20BB" w:rsidTr="007E6923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7F20BB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Акцизы по подакцизным товарам (продукции)производимыми на территории Российской федерации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7F20BB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000 1 03 00000 00 0000 000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410C68" w:rsidP="00CB082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0BB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467097,10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0BB" w:rsidRDefault="00410C6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410C68" w:rsidTr="00410C68">
        <w:trPr>
          <w:trHeight w:val="13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000 1 05 00000 00 0000 000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116000,00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96968,87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140614,78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69,0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Налоги на имущество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000 1 06 00000 00 0000 000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2875000,00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2885241,72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-2414,49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2565354,75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112,5</w:t>
            </w:r>
          </w:p>
        </w:tc>
      </w:tr>
      <w:tr w:rsidR="00410C68" w:rsidTr="00410C68">
        <w:trPr>
          <w:trHeight w:val="1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000 1 08 00000 00 0000 000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19556,00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18102,20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80,5</w:t>
            </w:r>
          </w:p>
        </w:tc>
      </w:tr>
      <w:tr w:rsidR="00410C68" w:rsidTr="00410C68">
        <w:trPr>
          <w:trHeight w:val="28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000 1 11 00000 00 0000 000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120444,00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148306,21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-27862,21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137798,11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65250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107,6</w:t>
            </w:r>
          </w:p>
        </w:tc>
      </w:tr>
      <w:tr w:rsidR="00410C68" w:rsidTr="007E6923">
        <w:trPr>
          <w:trHeight w:val="28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оказания платных услуг (работ)нанимателями средств бюджета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000 1 13 00000 00 0000 000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10000,00</w:t>
            </w:r>
          </w:p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C56D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65250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  <w:r w:rsidR="00652506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000 1 14 00000 00 0000 000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360959,40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3240,60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3392500,00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10,6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Невыясненные поступления зачисляемые в бюджеты поселений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000 1 17 00000 00 0000 00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-9008,99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-9008,99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оказания услуг для нужд поселений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000 116 0000 00 0000 000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000 2 00 00000 00 0000 000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13691280,70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13688497,14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C56D0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10537011,06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129,9</w:t>
            </w:r>
          </w:p>
        </w:tc>
      </w:tr>
      <w:tr w:rsidR="00410C68" w:rsidTr="00410C68">
        <w:trPr>
          <w:trHeight w:val="3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бюджетам РФ и муниципальных образований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000 2 02 01000 00 0000  151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13367900,00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13367900,00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9447541,00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141,5</w:t>
            </w:r>
          </w:p>
        </w:tc>
      </w:tr>
      <w:tr w:rsidR="00410C68" w:rsidTr="00410C68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000 2 02 02000 00 0000 151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227973,00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227973,00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81930,00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278,3</w:t>
            </w:r>
          </w:p>
        </w:tc>
      </w:tr>
      <w:tr w:rsidR="00410C68" w:rsidTr="00410C68">
        <w:trPr>
          <w:trHeight w:val="54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000 2 02 03000 00 0000 151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2338700,00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2338700,00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1252841,40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297701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186,7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000 2 02 04000 00 0000 151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756707,70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756707,70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297701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39826,7</w:t>
            </w:r>
          </w:p>
        </w:tc>
      </w:tr>
      <w:tr w:rsidR="00410C68" w:rsidTr="007E6923">
        <w:trPr>
          <w:trHeight w:val="1248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Возврат остатков </w:t>
            </w:r>
            <w:proofErr w:type="gramStart"/>
            <w:r>
              <w:rPr>
                <w:sz w:val="20"/>
                <w:lang w:eastAsia="en-US"/>
              </w:rPr>
              <w:t>субсидий ,</w:t>
            </w:r>
            <w:proofErr w:type="gramEnd"/>
            <w:r>
              <w:rPr>
                <w:sz w:val="20"/>
                <w:lang w:eastAsia="en-US"/>
              </w:rPr>
              <w:t xml:space="preserve"> субвенций и иных межбюджетных трансфертов, имеющих целевой назначение, прошлых лет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000 2 19 05000 00 0000 151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C56D0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="00C56D0B">
              <w:rPr>
                <w:sz w:val="20"/>
                <w:lang w:eastAsia="en-US"/>
              </w:rPr>
              <w:t>2783,56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-247201,34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26218" w:rsidRDefault="00026218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  <w:r>
        <w:br w:type="page"/>
      </w:r>
    </w:p>
    <w:p w:rsidR="00026218" w:rsidRDefault="00026218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  <w:sectPr w:rsidR="00026218" w:rsidSect="00026218">
          <w:pgSz w:w="16838" w:h="11906" w:orient="landscape"/>
          <w:pgMar w:top="1701" w:right="1134" w:bottom="850" w:left="1134" w:header="708" w:footer="708" w:gutter="0"/>
          <w:cols w:space="720"/>
          <w:docGrid w:linePitch="381"/>
        </w:sectPr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BB4C3F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Рис.1 Структура доходов бюджета Остаповского сельского поселения </w:t>
      </w:r>
    </w:p>
    <w:p w:rsidR="00011125" w:rsidRDefault="00142CD8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2"/>
          <w:szCs w:val="28"/>
        </w:rPr>
      </w:pPr>
      <w:proofErr w:type="gramStart"/>
      <w:r>
        <w:rPr>
          <w:rFonts w:eastAsia="Lucida Sans Unicode"/>
          <w:kern w:val="2"/>
          <w:szCs w:val="28"/>
        </w:rPr>
        <w:t>в</w:t>
      </w:r>
      <w:proofErr w:type="gramEnd"/>
      <w:r>
        <w:rPr>
          <w:rFonts w:eastAsia="Lucida Sans Unicode"/>
          <w:kern w:val="2"/>
          <w:szCs w:val="28"/>
        </w:rPr>
        <w:t xml:space="preserve"> 201</w:t>
      </w:r>
      <w:r w:rsidR="00297701">
        <w:rPr>
          <w:rFonts w:eastAsia="Lucida Sans Unicode"/>
          <w:kern w:val="2"/>
          <w:szCs w:val="28"/>
        </w:rPr>
        <w:t xml:space="preserve">7 </w:t>
      </w:r>
      <w:r w:rsidR="00011125">
        <w:rPr>
          <w:rFonts w:eastAsia="Lucida Sans Unicode"/>
          <w:kern w:val="2"/>
          <w:szCs w:val="28"/>
        </w:rPr>
        <w:t>году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rFonts w:eastAsia="Lucida Sans Unicode"/>
          <w:kern w:val="2"/>
          <w:szCs w:val="28"/>
        </w:rPr>
        <w:t>Согласно ст. </w:t>
      </w:r>
      <w:r>
        <w:rPr>
          <w:szCs w:val="28"/>
        </w:rPr>
        <w:t>61. Бюджетного кодекса РФ в бюджеты поселений зачисляются налоговые доходы от: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земельного налога - по нормативу 100 процентов;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налога на имущество физических лиц - по нормативу 100 процентов.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- налога на доходы </w:t>
      </w:r>
      <w:r w:rsidR="00142CD8">
        <w:rPr>
          <w:szCs w:val="28"/>
        </w:rPr>
        <w:t>физических лиц - по нормативу 45</w:t>
      </w:r>
      <w:r>
        <w:rPr>
          <w:szCs w:val="28"/>
        </w:rPr>
        <w:t xml:space="preserve"> процентов;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единого сельскохозяйственного налога - по нормативу 30 процентов;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По данным формы отчетности 0503317 в б</w:t>
      </w:r>
      <w:r w:rsidR="00142CD8">
        <w:rPr>
          <w:rFonts w:eastAsia="Lucida Sans Unicode"/>
          <w:kern w:val="2"/>
          <w:szCs w:val="28"/>
        </w:rPr>
        <w:t>юджет сельского поселения в 201</w:t>
      </w:r>
      <w:r w:rsidR="00297701">
        <w:rPr>
          <w:rFonts w:eastAsia="Lucida Sans Unicode"/>
          <w:kern w:val="2"/>
          <w:szCs w:val="28"/>
        </w:rPr>
        <w:t>7</w:t>
      </w:r>
      <w:r>
        <w:rPr>
          <w:rFonts w:eastAsia="Lucida Sans Unicode"/>
          <w:kern w:val="2"/>
          <w:szCs w:val="28"/>
        </w:rPr>
        <w:t xml:space="preserve"> году поступило </w:t>
      </w:r>
      <w:r>
        <w:rPr>
          <w:rFonts w:eastAsia="Lucida Sans Unicode"/>
          <w:b/>
          <w:i/>
          <w:kern w:val="2"/>
          <w:szCs w:val="28"/>
          <w:u w:val="single"/>
        </w:rPr>
        <w:t>налоговых доходов</w:t>
      </w:r>
      <w:r>
        <w:rPr>
          <w:rFonts w:eastAsia="Lucida Sans Unicode"/>
          <w:kern w:val="2"/>
          <w:szCs w:val="28"/>
        </w:rPr>
        <w:t xml:space="preserve"> на сумму </w:t>
      </w:r>
      <w:r w:rsidR="00297701">
        <w:rPr>
          <w:rFonts w:eastAsia="Lucida Sans Unicode"/>
          <w:kern w:val="2"/>
          <w:szCs w:val="28"/>
        </w:rPr>
        <w:t>3914090,59</w:t>
      </w:r>
      <w:r>
        <w:rPr>
          <w:rFonts w:eastAsia="Lucida Sans Unicode"/>
          <w:kern w:val="2"/>
          <w:szCs w:val="28"/>
        </w:rPr>
        <w:t xml:space="preserve"> руб. или </w:t>
      </w:r>
      <w:r w:rsidR="00963ACF">
        <w:rPr>
          <w:rFonts w:eastAsia="Lucida Sans Unicode"/>
          <w:kern w:val="2"/>
          <w:szCs w:val="28"/>
        </w:rPr>
        <w:t>99,6</w:t>
      </w:r>
      <w:r w:rsidR="00F6726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% к объему запланированных бюджетных назначений в последней редакции решения о бюджете.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Сумма поступлений в бюджет сельского поселения налога на доходы физических лиц за 201</w:t>
      </w:r>
      <w:r w:rsidR="00963ACF">
        <w:rPr>
          <w:rFonts w:eastAsia="Lucida Sans Unicode"/>
          <w:kern w:val="2"/>
          <w:szCs w:val="28"/>
        </w:rPr>
        <w:t>7</w:t>
      </w:r>
      <w:r w:rsidR="00767C28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год составила </w:t>
      </w:r>
      <w:r w:rsidR="00963ACF">
        <w:rPr>
          <w:rFonts w:eastAsia="Lucida Sans Unicode"/>
          <w:kern w:val="2"/>
          <w:szCs w:val="28"/>
        </w:rPr>
        <w:t>917,3</w:t>
      </w:r>
      <w:r>
        <w:rPr>
          <w:rFonts w:eastAsia="Lucida Sans Unicode"/>
          <w:kern w:val="2"/>
          <w:szCs w:val="28"/>
        </w:rPr>
        <w:t> тыс. руб. (</w:t>
      </w:r>
      <w:r w:rsidR="00963ACF">
        <w:rPr>
          <w:rFonts w:eastAsia="Lucida Sans Unicode"/>
          <w:kern w:val="2"/>
          <w:szCs w:val="28"/>
        </w:rPr>
        <w:t>99,7</w:t>
      </w:r>
      <w:r w:rsidR="00B73E3F">
        <w:rPr>
          <w:rFonts w:eastAsia="Lucida Sans Unicode"/>
          <w:kern w:val="2"/>
          <w:szCs w:val="28"/>
        </w:rPr>
        <w:t xml:space="preserve"> %</w:t>
      </w:r>
      <w:r>
        <w:rPr>
          <w:rFonts w:eastAsia="Lucida Sans Unicode"/>
          <w:kern w:val="2"/>
          <w:szCs w:val="28"/>
        </w:rPr>
        <w:t xml:space="preserve"> к уточнен</w:t>
      </w:r>
      <w:r w:rsidR="00B73E3F">
        <w:rPr>
          <w:rFonts w:eastAsia="Lucida Sans Unicode"/>
          <w:kern w:val="2"/>
          <w:szCs w:val="28"/>
        </w:rPr>
        <w:t>ному плану). По сравнению с 201</w:t>
      </w:r>
      <w:r w:rsidR="00963ACF">
        <w:rPr>
          <w:rFonts w:eastAsia="Lucida Sans Unicode"/>
          <w:kern w:val="2"/>
          <w:szCs w:val="28"/>
        </w:rPr>
        <w:t>6</w:t>
      </w:r>
      <w:r>
        <w:rPr>
          <w:rFonts w:eastAsia="Lucida Sans Unicode"/>
          <w:kern w:val="2"/>
          <w:szCs w:val="28"/>
        </w:rPr>
        <w:t xml:space="preserve"> годом произошло </w:t>
      </w:r>
      <w:r w:rsidR="00963ACF">
        <w:rPr>
          <w:rFonts w:eastAsia="Lucida Sans Unicode"/>
          <w:kern w:val="2"/>
          <w:szCs w:val="28"/>
        </w:rPr>
        <w:t>снижение</w:t>
      </w:r>
      <w:r>
        <w:rPr>
          <w:rFonts w:eastAsia="Lucida Sans Unicode"/>
          <w:kern w:val="2"/>
          <w:szCs w:val="28"/>
        </w:rPr>
        <w:t xml:space="preserve"> поступлений налога на доходы физических лиц на </w:t>
      </w:r>
      <w:r w:rsidR="00963ACF">
        <w:rPr>
          <w:rFonts w:eastAsia="Lucida Sans Unicode"/>
          <w:kern w:val="2"/>
          <w:szCs w:val="28"/>
        </w:rPr>
        <w:t>4340359,40</w:t>
      </w:r>
      <w:r>
        <w:rPr>
          <w:rFonts w:eastAsia="Lucida Sans Unicode"/>
          <w:kern w:val="2"/>
          <w:szCs w:val="28"/>
        </w:rPr>
        <w:t xml:space="preserve"> руб. или на </w:t>
      </w:r>
      <w:r w:rsidR="00963ACF">
        <w:rPr>
          <w:rFonts w:eastAsia="Lucida Sans Unicode"/>
          <w:kern w:val="2"/>
          <w:szCs w:val="28"/>
        </w:rPr>
        <w:t>573,</w:t>
      </w:r>
      <w:proofErr w:type="gramStart"/>
      <w:r w:rsidR="00963ACF">
        <w:rPr>
          <w:rFonts w:eastAsia="Lucida Sans Unicode"/>
          <w:kern w:val="2"/>
          <w:szCs w:val="28"/>
        </w:rPr>
        <w:t>2</w:t>
      </w:r>
      <w:r w:rsidR="00F6726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 %</w:t>
      </w:r>
      <w:proofErr w:type="gramEnd"/>
      <w:r>
        <w:rPr>
          <w:rFonts w:eastAsia="Lucida Sans Unicode"/>
          <w:kern w:val="2"/>
          <w:szCs w:val="28"/>
        </w:rPr>
        <w:t xml:space="preserve"> </w:t>
      </w:r>
    </w:p>
    <w:p w:rsidR="00963ACF" w:rsidRDefault="00963ACF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Связано это с тем что, внесены изменения в БК РФ снижены нормативы зачисления доходов от НДФЛ. </w:t>
      </w:r>
    </w:p>
    <w:p w:rsidR="00011125" w:rsidRDefault="00B73E3F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течение 201</w:t>
      </w:r>
      <w:r w:rsidR="00963ACF">
        <w:rPr>
          <w:rFonts w:eastAsia="Lucida Sans Unicode"/>
          <w:kern w:val="2"/>
          <w:szCs w:val="28"/>
        </w:rPr>
        <w:t>7</w:t>
      </w:r>
      <w:r w:rsidR="00F67261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>года в доходную часть бюджета сельского поселения по налогу на доходы физических лиц изменения</w:t>
      </w:r>
      <w:r w:rsidR="00767C28" w:rsidRPr="00767C28">
        <w:rPr>
          <w:rFonts w:eastAsia="Lucida Sans Unicode"/>
          <w:kern w:val="2"/>
          <w:szCs w:val="28"/>
        </w:rPr>
        <w:t xml:space="preserve"> </w:t>
      </w:r>
      <w:r w:rsidR="00963ACF">
        <w:rPr>
          <w:rFonts w:eastAsia="Lucida Sans Unicode"/>
          <w:kern w:val="2"/>
          <w:szCs w:val="28"/>
        </w:rPr>
        <w:t>в</w:t>
      </w:r>
      <w:r w:rsidR="00767C28">
        <w:rPr>
          <w:rFonts w:eastAsia="Lucida Sans Unicode"/>
          <w:kern w:val="2"/>
          <w:szCs w:val="28"/>
        </w:rPr>
        <w:t>носились</w:t>
      </w:r>
      <w:r w:rsidR="00011125">
        <w:rPr>
          <w:rFonts w:eastAsia="Lucida Sans Unicode"/>
          <w:kern w:val="2"/>
          <w:szCs w:val="28"/>
        </w:rPr>
        <w:t>. Фактическое поступление налога на доходы физических лиц по сравнению с плановыми показателями первоначаль</w:t>
      </w:r>
      <w:r>
        <w:rPr>
          <w:rFonts w:eastAsia="Lucida Sans Unicode"/>
          <w:kern w:val="2"/>
          <w:szCs w:val="28"/>
        </w:rPr>
        <w:t>но утвержденного бюджета на 201</w:t>
      </w:r>
      <w:r w:rsidR="00963ACF">
        <w:rPr>
          <w:rFonts w:eastAsia="Lucida Sans Unicode"/>
          <w:kern w:val="2"/>
          <w:szCs w:val="28"/>
        </w:rPr>
        <w:t>7</w:t>
      </w:r>
      <w:r w:rsidR="00011125">
        <w:rPr>
          <w:rFonts w:eastAsia="Lucida Sans Unicode"/>
          <w:kern w:val="2"/>
          <w:szCs w:val="28"/>
        </w:rPr>
        <w:t xml:space="preserve"> год увеличилось на </w:t>
      </w:r>
      <w:r w:rsidR="00963ACF">
        <w:rPr>
          <w:rFonts w:eastAsia="Lucida Sans Unicode"/>
          <w:kern w:val="2"/>
          <w:szCs w:val="28"/>
        </w:rPr>
        <w:t>575300,07</w:t>
      </w:r>
      <w:r w:rsidR="00767C28">
        <w:rPr>
          <w:rFonts w:eastAsia="Lucida Sans Unicode"/>
          <w:kern w:val="2"/>
          <w:szCs w:val="28"/>
        </w:rPr>
        <w:t xml:space="preserve"> </w:t>
      </w:r>
      <w:proofErr w:type="gramStart"/>
      <w:r w:rsidR="00011125">
        <w:rPr>
          <w:rFonts w:eastAsia="Lucida Sans Unicode"/>
          <w:kern w:val="2"/>
          <w:szCs w:val="28"/>
        </w:rPr>
        <w:t>руб..</w:t>
      </w:r>
      <w:proofErr w:type="gramEnd"/>
    </w:p>
    <w:p w:rsidR="00011125" w:rsidRDefault="00CE6916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201</w:t>
      </w:r>
      <w:r w:rsidR="00963ACF">
        <w:rPr>
          <w:rFonts w:eastAsia="Lucida Sans Unicode"/>
          <w:kern w:val="2"/>
          <w:szCs w:val="28"/>
        </w:rPr>
        <w:t>7</w:t>
      </w:r>
      <w:r w:rsidR="00011125">
        <w:rPr>
          <w:rFonts w:eastAsia="Lucida Sans Unicode"/>
          <w:kern w:val="2"/>
          <w:szCs w:val="28"/>
        </w:rPr>
        <w:t xml:space="preserve"> году в бюджет поселения единый сельскохозяйственный налог поступил в сумме </w:t>
      </w:r>
      <w:r w:rsidR="00963ACF">
        <w:rPr>
          <w:rFonts w:eastAsia="Lucida Sans Unicode"/>
          <w:kern w:val="2"/>
          <w:szCs w:val="28"/>
        </w:rPr>
        <w:t>96968,87</w:t>
      </w:r>
      <w:r w:rsidR="00011125">
        <w:rPr>
          <w:rFonts w:eastAsia="Lucida Sans Unicode"/>
          <w:kern w:val="2"/>
          <w:szCs w:val="28"/>
        </w:rPr>
        <w:t xml:space="preserve"> руб., что </w:t>
      </w:r>
      <w:r w:rsidR="00963ACF">
        <w:rPr>
          <w:rFonts w:eastAsia="Lucida Sans Unicode"/>
          <w:kern w:val="2"/>
          <w:szCs w:val="28"/>
        </w:rPr>
        <w:t>19031,13 руб. меньше</w:t>
      </w:r>
      <w:r w:rsidR="00011125">
        <w:rPr>
          <w:rFonts w:eastAsia="Lucida Sans Unicode"/>
          <w:kern w:val="2"/>
          <w:szCs w:val="28"/>
        </w:rPr>
        <w:t xml:space="preserve"> запланированного показателя в после</w:t>
      </w:r>
      <w:r>
        <w:rPr>
          <w:rFonts w:eastAsia="Lucida Sans Unicode"/>
          <w:kern w:val="2"/>
          <w:szCs w:val="28"/>
        </w:rPr>
        <w:t xml:space="preserve">дней редакции решения о бюджете </w:t>
      </w:r>
      <w:r w:rsidR="00963ACF">
        <w:rPr>
          <w:rFonts w:eastAsia="Lucida Sans Unicode"/>
          <w:kern w:val="2"/>
          <w:szCs w:val="28"/>
        </w:rPr>
        <w:t>116000,00</w:t>
      </w:r>
      <w:r w:rsidR="00011125">
        <w:rPr>
          <w:rFonts w:eastAsia="Lucida Sans Unicode"/>
          <w:kern w:val="2"/>
          <w:szCs w:val="28"/>
        </w:rPr>
        <w:t xml:space="preserve"> или на </w:t>
      </w:r>
      <w:r w:rsidR="00B10987">
        <w:rPr>
          <w:rFonts w:eastAsia="Lucida Sans Unicode"/>
          <w:kern w:val="2"/>
          <w:szCs w:val="28"/>
        </w:rPr>
        <w:t xml:space="preserve">83,6 </w:t>
      </w:r>
      <w:r w:rsidR="00080B43">
        <w:rPr>
          <w:rFonts w:eastAsia="Lucida Sans Unicode"/>
          <w:kern w:val="2"/>
          <w:szCs w:val="28"/>
        </w:rPr>
        <w:t xml:space="preserve">%. </w:t>
      </w:r>
      <w:r w:rsidR="00011125" w:rsidRPr="00B655B1">
        <w:rPr>
          <w:rFonts w:eastAsia="Lucida Sans Unicode"/>
          <w:kern w:val="2"/>
          <w:szCs w:val="28"/>
        </w:rPr>
        <w:t>По сравнению с уровнем исполнения 201</w:t>
      </w:r>
      <w:r w:rsidR="00B655B1" w:rsidRPr="00B655B1">
        <w:rPr>
          <w:rFonts w:eastAsia="Lucida Sans Unicode"/>
          <w:kern w:val="2"/>
          <w:szCs w:val="28"/>
        </w:rPr>
        <w:t>6</w:t>
      </w:r>
      <w:r w:rsidR="00011125" w:rsidRPr="00B655B1">
        <w:rPr>
          <w:rFonts w:eastAsia="Lucida Sans Unicode"/>
          <w:kern w:val="2"/>
          <w:szCs w:val="28"/>
        </w:rPr>
        <w:t xml:space="preserve"> года поступления единого сельскохозяйственного налога уменьшилось на </w:t>
      </w:r>
      <w:r w:rsidR="00B655B1">
        <w:rPr>
          <w:rFonts w:eastAsia="Lucida Sans Unicode"/>
          <w:kern w:val="2"/>
          <w:szCs w:val="28"/>
        </w:rPr>
        <w:t>43645,91</w:t>
      </w:r>
      <w:r w:rsidR="00767C28" w:rsidRPr="00B655B1">
        <w:rPr>
          <w:rFonts w:eastAsia="Lucida Sans Unicode"/>
          <w:kern w:val="2"/>
          <w:szCs w:val="28"/>
        </w:rPr>
        <w:t xml:space="preserve"> </w:t>
      </w:r>
      <w:r w:rsidR="00011125" w:rsidRPr="00B655B1">
        <w:rPr>
          <w:rFonts w:eastAsia="Lucida Sans Unicode"/>
          <w:kern w:val="2"/>
          <w:szCs w:val="28"/>
        </w:rPr>
        <w:t xml:space="preserve">руб., или на </w:t>
      </w:r>
      <w:r w:rsidR="00767C28" w:rsidRPr="00B655B1">
        <w:rPr>
          <w:rFonts w:eastAsia="Lucida Sans Unicode"/>
          <w:kern w:val="2"/>
          <w:szCs w:val="28"/>
        </w:rPr>
        <w:t>1</w:t>
      </w:r>
      <w:r w:rsidR="00B655B1">
        <w:rPr>
          <w:rFonts w:eastAsia="Lucida Sans Unicode"/>
          <w:kern w:val="2"/>
          <w:szCs w:val="28"/>
        </w:rPr>
        <w:t xml:space="preserve">45,0 </w:t>
      </w:r>
      <w:r w:rsidR="00011125" w:rsidRPr="00B655B1">
        <w:rPr>
          <w:rFonts w:eastAsia="Lucida Sans Unicode"/>
          <w:kern w:val="2"/>
          <w:szCs w:val="28"/>
        </w:rPr>
        <w:t>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Налог на имущество физических лиц </w:t>
      </w:r>
      <w:r w:rsidR="00B655B1">
        <w:rPr>
          <w:rFonts w:eastAsia="Lucida Sans Unicode"/>
          <w:kern w:val="2"/>
          <w:szCs w:val="28"/>
        </w:rPr>
        <w:t xml:space="preserve">в 2017 г. </w:t>
      </w:r>
      <w:r>
        <w:rPr>
          <w:rFonts w:eastAsia="Lucida Sans Unicode"/>
          <w:kern w:val="2"/>
          <w:szCs w:val="28"/>
        </w:rPr>
        <w:t>поступил в бюджет сельского поселения в сумме</w:t>
      </w:r>
      <w:r w:rsidR="00B655B1">
        <w:rPr>
          <w:rFonts w:eastAsia="Lucida Sans Unicode"/>
          <w:kern w:val="2"/>
          <w:szCs w:val="28"/>
        </w:rPr>
        <w:t xml:space="preserve"> 264947,11</w:t>
      </w:r>
      <w:r>
        <w:rPr>
          <w:rFonts w:eastAsia="Lucida Sans Unicode"/>
          <w:kern w:val="2"/>
          <w:szCs w:val="28"/>
        </w:rPr>
        <w:t xml:space="preserve"> </w:t>
      </w:r>
      <w:r w:rsidR="00584886">
        <w:rPr>
          <w:rFonts w:eastAsia="Lucida Sans Unicode"/>
          <w:kern w:val="2"/>
          <w:szCs w:val="28"/>
        </w:rPr>
        <w:t xml:space="preserve">руб., что на </w:t>
      </w:r>
      <w:r w:rsidR="00B655B1">
        <w:rPr>
          <w:rFonts w:eastAsia="Lucida Sans Unicode"/>
          <w:kern w:val="2"/>
          <w:szCs w:val="28"/>
        </w:rPr>
        <w:t>72909,26</w:t>
      </w:r>
      <w:r>
        <w:rPr>
          <w:rFonts w:eastAsia="Lucida Sans Unicode"/>
          <w:kern w:val="2"/>
          <w:szCs w:val="28"/>
        </w:rPr>
        <w:t>. руб.</w:t>
      </w:r>
      <w:r w:rsidR="00584886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больше чем в 201</w:t>
      </w:r>
      <w:r w:rsidR="00B655B1">
        <w:rPr>
          <w:rFonts w:eastAsia="Lucida Sans Unicode"/>
          <w:kern w:val="2"/>
          <w:szCs w:val="28"/>
        </w:rPr>
        <w:t>6</w:t>
      </w:r>
      <w:r w:rsidR="00584886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году. По сравнению с первоначально утвержденными назначениями – на </w:t>
      </w:r>
      <w:r w:rsidR="00B8438E">
        <w:rPr>
          <w:rFonts w:eastAsia="Lucida Sans Unicode"/>
          <w:kern w:val="2"/>
          <w:szCs w:val="28"/>
        </w:rPr>
        <w:t xml:space="preserve">179947,11 </w:t>
      </w:r>
      <w:r>
        <w:rPr>
          <w:rFonts w:eastAsia="Lucida Sans Unicode"/>
          <w:kern w:val="2"/>
          <w:szCs w:val="28"/>
        </w:rPr>
        <w:t>тыс. руб. больше. Разница между первоначально запланированным показателем и фактическим исполнением значительная.</w:t>
      </w:r>
    </w:p>
    <w:p w:rsidR="00011125" w:rsidRDefault="00AE3138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201</w:t>
      </w:r>
      <w:r w:rsidR="00B8438E">
        <w:rPr>
          <w:rFonts w:eastAsia="Lucida Sans Unicode"/>
          <w:kern w:val="2"/>
          <w:szCs w:val="28"/>
        </w:rPr>
        <w:t>7</w:t>
      </w:r>
      <w:r w:rsidR="00011125">
        <w:rPr>
          <w:rFonts w:eastAsia="Lucida Sans Unicode"/>
          <w:kern w:val="2"/>
          <w:szCs w:val="28"/>
        </w:rPr>
        <w:t xml:space="preserve"> году в бюджет сельского поселения земельный налог поступил в сумме </w:t>
      </w:r>
      <w:r w:rsidR="00B8438E">
        <w:rPr>
          <w:rFonts w:eastAsia="Lucida Sans Unicode"/>
          <w:kern w:val="2"/>
          <w:szCs w:val="28"/>
        </w:rPr>
        <w:t>2620294,61</w:t>
      </w:r>
      <w:r w:rsidR="00011125">
        <w:rPr>
          <w:rFonts w:eastAsia="Lucida Sans Unicode"/>
          <w:kern w:val="2"/>
          <w:szCs w:val="28"/>
        </w:rPr>
        <w:t xml:space="preserve"> руб., что больше запланированного показателя в последней редакции решения о бюджете на </w:t>
      </w:r>
      <w:r w:rsidR="00B8438E">
        <w:rPr>
          <w:rFonts w:eastAsia="Lucida Sans Unicode"/>
          <w:kern w:val="2"/>
          <w:szCs w:val="28"/>
        </w:rPr>
        <w:t>2361,20</w:t>
      </w:r>
      <w:r w:rsidR="00011125">
        <w:rPr>
          <w:rFonts w:eastAsia="Lucida Sans Unicode"/>
          <w:kern w:val="2"/>
          <w:szCs w:val="28"/>
        </w:rPr>
        <w:t> руб</w:t>
      </w:r>
      <w:r w:rsidR="00F65C47">
        <w:rPr>
          <w:rFonts w:eastAsia="Lucida Sans Unicode"/>
          <w:kern w:val="2"/>
          <w:szCs w:val="28"/>
        </w:rPr>
        <w:t xml:space="preserve">. </w:t>
      </w:r>
      <w:r w:rsidR="00B8438E">
        <w:rPr>
          <w:rFonts w:eastAsia="Lucida Sans Unicode"/>
          <w:kern w:val="2"/>
          <w:szCs w:val="28"/>
        </w:rPr>
        <w:t>больше</w:t>
      </w:r>
      <w:r>
        <w:rPr>
          <w:rFonts w:eastAsia="Lucida Sans Unicode"/>
          <w:kern w:val="2"/>
          <w:szCs w:val="28"/>
        </w:rPr>
        <w:t xml:space="preserve"> уровня исполнения 201</w:t>
      </w:r>
      <w:r w:rsidR="00B8438E">
        <w:rPr>
          <w:rFonts w:eastAsia="Lucida Sans Unicode"/>
          <w:kern w:val="2"/>
          <w:szCs w:val="28"/>
        </w:rPr>
        <w:t>6</w:t>
      </w:r>
      <w:r w:rsidR="00F65C47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 xml:space="preserve">года. Первоначально земельный налог был утвержден в сумме </w:t>
      </w:r>
      <w:r w:rsidR="00B8438E">
        <w:rPr>
          <w:rFonts w:eastAsia="Lucida Sans Unicode"/>
          <w:kern w:val="2"/>
          <w:szCs w:val="28"/>
        </w:rPr>
        <w:t>2650000,00</w:t>
      </w:r>
      <w:r w:rsidR="00011125">
        <w:rPr>
          <w:rFonts w:eastAsia="Lucida Sans Unicode"/>
          <w:kern w:val="2"/>
          <w:szCs w:val="28"/>
        </w:rPr>
        <w:t> руб. Разница между первоначально запланированным показателем и фактическим исполнением</w:t>
      </w:r>
      <w:r w:rsidR="00F65C47">
        <w:rPr>
          <w:rFonts w:eastAsia="Lucida Sans Unicode"/>
          <w:kern w:val="2"/>
          <w:szCs w:val="28"/>
        </w:rPr>
        <w:t xml:space="preserve"> не </w:t>
      </w:r>
      <w:r w:rsidR="00011125">
        <w:rPr>
          <w:rFonts w:eastAsia="Lucida Sans Unicode"/>
          <w:kern w:val="2"/>
          <w:szCs w:val="28"/>
        </w:rPr>
        <w:t>значительная.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Государственная пошлина в бюджет Остапов</w:t>
      </w:r>
      <w:r w:rsidR="00D23AA9">
        <w:rPr>
          <w:rFonts w:eastAsia="Lucida Sans Unicode"/>
          <w:kern w:val="2"/>
          <w:szCs w:val="28"/>
        </w:rPr>
        <w:t>ского сельского поселения в 201</w:t>
      </w:r>
      <w:r w:rsidR="00B8438E">
        <w:rPr>
          <w:rFonts w:eastAsia="Lucida Sans Unicode"/>
          <w:kern w:val="2"/>
          <w:szCs w:val="28"/>
        </w:rPr>
        <w:t>7</w:t>
      </w:r>
      <w:r>
        <w:rPr>
          <w:rFonts w:eastAsia="Lucida Sans Unicode"/>
          <w:kern w:val="2"/>
          <w:szCs w:val="28"/>
        </w:rPr>
        <w:t xml:space="preserve"> году поступила в сумме </w:t>
      </w:r>
      <w:r w:rsidR="00B8438E">
        <w:rPr>
          <w:rFonts w:eastAsia="Lucida Sans Unicode"/>
          <w:kern w:val="2"/>
          <w:szCs w:val="28"/>
        </w:rPr>
        <w:t>14580,00</w:t>
      </w:r>
      <w:r w:rsidR="00D23AA9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руб. при запланированном объеме поступлений в последней редакции решения о бюджете – </w:t>
      </w:r>
      <w:r w:rsidR="00B8438E">
        <w:rPr>
          <w:rFonts w:eastAsia="Lucida Sans Unicode"/>
          <w:kern w:val="2"/>
          <w:szCs w:val="28"/>
        </w:rPr>
        <w:t>19556,00</w:t>
      </w:r>
      <w:r>
        <w:rPr>
          <w:rFonts w:eastAsia="Lucida Sans Unicode"/>
          <w:kern w:val="2"/>
          <w:szCs w:val="28"/>
        </w:rPr>
        <w:t xml:space="preserve"> руб. Первоначально объем поступлений государственной пошлины был запланирован в объеме </w:t>
      </w:r>
      <w:r w:rsidR="003D5CE5">
        <w:rPr>
          <w:rFonts w:eastAsia="Lucida Sans Unicode"/>
          <w:kern w:val="2"/>
          <w:szCs w:val="28"/>
        </w:rPr>
        <w:t>19556</w:t>
      </w:r>
      <w:r w:rsidR="00F65C47">
        <w:rPr>
          <w:rFonts w:eastAsia="Lucida Sans Unicode"/>
          <w:kern w:val="2"/>
          <w:szCs w:val="28"/>
        </w:rPr>
        <w:t>,00</w:t>
      </w:r>
      <w:r w:rsidR="00D23AA9">
        <w:rPr>
          <w:rFonts w:eastAsia="Lucida Sans Unicode"/>
          <w:kern w:val="2"/>
          <w:szCs w:val="28"/>
        </w:rPr>
        <w:t> руб. По сравнению с 201</w:t>
      </w:r>
      <w:r w:rsidR="003D5CE5">
        <w:rPr>
          <w:rFonts w:eastAsia="Lucida Sans Unicode"/>
          <w:kern w:val="2"/>
          <w:szCs w:val="28"/>
        </w:rPr>
        <w:t>6</w:t>
      </w:r>
      <w:r>
        <w:rPr>
          <w:rFonts w:eastAsia="Lucida Sans Unicode"/>
          <w:kern w:val="2"/>
          <w:szCs w:val="28"/>
        </w:rPr>
        <w:t xml:space="preserve"> годом государственная пошлина поступила в бюджет поселения на </w:t>
      </w:r>
      <w:r w:rsidR="003D5CE5">
        <w:rPr>
          <w:rFonts w:eastAsia="Lucida Sans Unicode"/>
          <w:kern w:val="2"/>
          <w:szCs w:val="28"/>
        </w:rPr>
        <w:t>3522,</w:t>
      </w:r>
      <w:proofErr w:type="gramStart"/>
      <w:r w:rsidR="003D5CE5">
        <w:rPr>
          <w:rFonts w:eastAsia="Lucida Sans Unicode"/>
          <w:kern w:val="2"/>
          <w:szCs w:val="28"/>
        </w:rPr>
        <w:t>20</w:t>
      </w:r>
      <w:r w:rsidR="00F65C47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 руб.</w:t>
      </w:r>
      <w:proofErr w:type="gramEnd"/>
      <w:r>
        <w:rPr>
          <w:rFonts w:eastAsia="Lucida Sans Unicode"/>
          <w:kern w:val="2"/>
          <w:szCs w:val="28"/>
        </w:rPr>
        <w:t xml:space="preserve"> меньше.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Наибольший удельный вес в общем объеме налоговых доходов в 201</w:t>
      </w:r>
      <w:r w:rsidR="003D5CE5">
        <w:rPr>
          <w:rFonts w:eastAsia="Lucida Sans Unicode"/>
          <w:kern w:val="2"/>
          <w:szCs w:val="28"/>
        </w:rPr>
        <w:t>7</w:t>
      </w:r>
      <w:r w:rsidR="00F65C47">
        <w:rPr>
          <w:rFonts w:eastAsia="Lucida Sans Unicode"/>
          <w:kern w:val="2"/>
          <w:szCs w:val="28"/>
        </w:rPr>
        <w:t xml:space="preserve"> </w:t>
      </w:r>
      <w:r w:rsidR="003D5CE5">
        <w:rPr>
          <w:rFonts w:eastAsia="Lucida Sans Unicode"/>
          <w:kern w:val="2"/>
          <w:szCs w:val="28"/>
        </w:rPr>
        <w:t xml:space="preserve">году, </w:t>
      </w:r>
      <w:r>
        <w:rPr>
          <w:rFonts w:eastAsia="Lucida Sans Unicode"/>
          <w:kern w:val="2"/>
          <w:szCs w:val="28"/>
        </w:rPr>
        <w:t>составляют налоги: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На доходы физических лиц – </w:t>
      </w:r>
      <w:r w:rsidR="003D5CE5">
        <w:rPr>
          <w:rFonts w:eastAsia="Lucida Sans Unicode"/>
          <w:kern w:val="2"/>
          <w:szCs w:val="28"/>
        </w:rPr>
        <w:t>23,4</w:t>
      </w:r>
      <w:r>
        <w:rPr>
          <w:rFonts w:eastAsia="Lucida Sans Unicode"/>
          <w:kern w:val="2"/>
          <w:szCs w:val="28"/>
        </w:rPr>
        <w:t xml:space="preserve"> 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Земельный налог- </w:t>
      </w:r>
      <w:r w:rsidR="003D5CE5">
        <w:rPr>
          <w:rFonts w:eastAsia="Lucida Sans Unicode"/>
          <w:kern w:val="2"/>
          <w:szCs w:val="28"/>
        </w:rPr>
        <w:t>66,9</w:t>
      </w:r>
      <w:r>
        <w:rPr>
          <w:rFonts w:eastAsia="Lucida Sans Unicode"/>
          <w:kern w:val="2"/>
          <w:szCs w:val="28"/>
        </w:rPr>
        <w:t xml:space="preserve"> %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b/>
          <w:i/>
          <w:kern w:val="2"/>
          <w:szCs w:val="28"/>
          <w:u w:val="single"/>
        </w:rPr>
        <w:t>Неналоговые доходы</w:t>
      </w:r>
      <w:r w:rsidR="00926E5C">
        <w:rPr>
          <w:rFonts w:eastAsia="Lucida Sans Unicode"/>
          <w:kern w:val="2"/>
          <w:szCs w:val="28"/>
        </w:rPr>
        <w:t xml:space="preserve"> поступили в 201</w:t>
      </w:r>
      <w:r w:rsidR="00C515B8">
        <w:rPr>
          <w:rFonts w:eastAsia="Lucida Sans Unicode"/>
          <w:kern w:val="2"/>
          <w:szCs w:val="28"/>
        </w:rPr>
        <w:t>7</w:t>
      </w:r>
      <w:r>
        <w:rPr>
          <w:rFonts w:eastAsia="Lucida Sans Unicode"/>
          <w:kern w:val="2"/>
          <w:szCs w:val="28"/>
        </w:rPr>
        <w:t xml:space="preserve"> году в бюджет поселения в общей сумме</w:t>
      </w:r>
      <w:r w:rsidR="00F65C47">
        <w:rPr>
          <w:rFonts w:eastAsia="Lucida Sans Unicode"/>
          <w:kern w:val="2"/>
          <w:szCs w:val="28"/>
        </w:rPr>
        <w:t xml:space="preserve"> </w:t>
      </w:r>
      <w:r w:rsidR="00C515B8">
        <w:rPr>
          <w:rFonts w:eastAsia="Lucida Sans Unicode"/>
          <w:kern w:val="2"/>
          <w:szCs w:val="28"/>
        </w:rPr>
        <w:t>500209,48</w:t>
      </w:r>
      <w:r>
        <w:rPr>
          <w:rFonts w:eastAsia="Lucida Sans Unicode"/>
          <w:kern w:val="2"/>
          <w:szCs w:val="28"/>
        </w:rPr>
        <w:t xml:space="preserve"> руб. или </w:t>
      </w:r>
      <w:r w:rsidR="00C515B8">
        <w:rPr>
          <w:rFonts w:eastAsia="Lucida Sans Unicode"/>
          <w:kern w:val="2"/>
          <w:szCs w:val="28"/>
        </w:rPr>
        <w:t>101,1</w:t>
      </w:r>
      <w:r>
        <w:rPr>
          <w:rFonts w:eastAsia="Lucida Sans Unicode"/>
          <w:kern w:val="2"/>
          <w:szCs w:val="28"/>
        </w:rPr>
        <w:t xml:space="preserve"> % при запланированных бюджетных </w:t>
      </w:r>
      <w:proofErr w:type="gramStart"/>
      <w:r>
        <w:rPr>
          <w:rFonts w:eastAsia="Lucida Sans Unicode"/>
          <w:kern w:val="2"/>
          <w:szCs w:val="28"/>
        </w:rPr>
        <w:t>назначениях  </w:t>
      </w:r>
      <w:r w:rsidR="00C515B8">
        <w:rPr>
          <w:rFonts w:eastAsia="Lucida Sans Unicode"/>
          <w:kern w:val="2"/>
          <w:szCs w:val="28"/>
        </w:rPr>
        <w:t>494644</w:t>
      </w:r>
      <w:proofErr w:type="gramEnd"/>
      <w:r w:rsidR="00C515B8">
        <w:rPr>
          <w:rFonts w:eastAsia="Lucida Sans Unicode"/>
          <w:kern w:val="2"/>
          <w:szCs w:val="28"/>
        </w:rPr>
        <w:t>,00</w:t>
      </w:r>
      <w:r w:rsidR="00F65C47">
        <w:rPr>
          <w:rFonts w:eastAsia="Lucida Sans Unicode"/>
          <w:kern w:val="2"/>
          <w:szCs w:val="28"/>
        </w:rPr>
        <w:t> </w:t>
      </w:r>
      <w:r>
        <w:rPr>
          <w:rFonts w:eastAsia="Lucida Sans Unicode"/>
          <w:kern w:val="2"/>
          <w:szCs w:val="28"/>
        </w:rPr>
        <w:t>руб.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Первоначально неналоговые доходы бы</w:t>
      </w:r>
      <w:r w:rsidR="00080B43">
        <w:rPr>
          <w:rFonts w:eastAsia="Lucida Sans Unicode"/>
          <w:kern w:val="2"/>
          <w:szCs w:val="28"/>
        </w:rPr>
        <w:t xml:space="preserve">ли запланированы в </w:t>
      </w:r>
      <w:r>
        <w:rPr>
          <w:rFonts w:eastAsia="Lucida Sans Unicode"/>
          <w:kern w:val="2"/>
          <w:szCs w:val="28"/>
        </w:rPr>
        <w:t xml:space="preserve">сумме </w:t>
      </w:r>
      <w:r w:rsidR="00C515B8">
        <w:rPr>
          <w:rFonts w:eastAsia="Lucida Sans Unicode"/>
          <w:kern w:val="2"/>
          <w:szCs w:val="28"/>
        </w:rPr>
        <w:t>330444,00</w:t>
      </w:r>
      <w:r w:rsidR="00FE665D">
        <w:rPr>
          <w:rFonts w:eastAsia="Lucida Sans Unicode"/>
          <w:kern w:val="2"/>
          <w:szCs w:val="28"/>
        </w:rPr>
        <w:t>,00</w:t>
      </w:r>
      <w:r>
        <w:rPr>
          <w:rFonts w:eastAsia="Lucida Sans Unicode"/>
          <w:kern w:val="2"/>
          <w:szCs w:val="28"/>
        </w:rPr>
        <w:t xml:space="preserve"> руб. Наибольший удельный вес в объеме неналоговых доходов составляют доходы от </w:t>
      </w:r>
      <w:r w:rsidR="00C515B8">
        <w:rPr>
          <w:rFonts w:eastAsia="Lucida Sans Unicode"/>
          <w:kern w:val="2"/>
          <w:szCs w:val="28"/>
        </w:rPr>
        <w:t>продажи материальных и не материальных активов</w:t>
      </w:r>
      <w:r>
        <w:rPr>
          <w:rFonts w:eastAsia="Lucida Sans Unicode"/>
          <w:kern w:val="2"/>
          <w:szCs w:val="28"/>
        </w:rPr>
        <w:t xml:space="preserve"> – </w:t>
      </w:r>
      <w:r w:rsidR="00DA5A9A">
        <w:rPr>
          <w:rFonts w:eastAsia="Lucida Sans Unicode"/>
          <w:kern w:val="2"/>
          <w:szCs w:val="28"/>
        </w:rPr>
        <w:t>72,1</w:t>
      </w:r>
      <w:r>
        <w:rPr>
          <w:rFonts w:eastAsia="Lucida Sans Unicode"/>
          <w:kern w:val="2"/>
          <w:szCs w:val="28"/>
        </w:rPr>
        <w:t> %.</w:t>
      </w:r>
    </w:p>
    <w:p w:rsidR="00011125" w:rsidRDefault="00011125" w:rsidP="00DA5A9A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b/>
          <w:i/>
          <w:kern w:val="2"/>
          <w:szCs w:val="28"/>
          <w:u w:val="single"/>
        </w:rPr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b/>
          <w:i/>
          <w:kern w:val="2"/>
          <w:szCs w:val="28"/>
          <w:u w:val="single"/>
        </w:rPr>
        <w:t>Безвозмездные поступления</w:t>
      </w:r>
      <w:r>
        <w:rPr>
          <w:rFonts w:eastAsia="Lucida Sans Unicode"/>
          <w:kern w:val="2"/>
          <w:szCs w:val="28"/>
        </w:rPr>
        <w:t xml:space="preserve"> от других бюджетов бюджетной системы РФ в бюджет сельского поселения поступили в сумме </w:t>
      </w:r>
      <w:r w:rsidR="00DA5A9A">
        <w:rPr>
          <w:rFonts w:eastAsia="Lucida Sans Unicode"/>
          <w:kern w:val="2"/>
          <w:szCs w:val="28"/>
        </w:rPr>
        <w:t>13688497,14</w:t>
      </w:r>
      <w:r w:rsidR="00633D9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руб., что в соответствии с утвержденными назначениями в последней редакции решения о бюджете.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бю</w:t>
      </w:r>
      <w:r w:rsidR="00ED735D">
        <w:rPr>
          <w:rFonts w:eastAsia="Lucida Sans Unicode"/>
          <w:kern w:val="2"/>
          <w:szCs w:val="28"/>
        </w:rPr>
        <w:t>джет сельского поселения за 201</w:t>
      </w:r>
      <w:r w:rsidR="00DA5A9A">
        <w:rPr>
          <w:rFonts w:eastAsia="Lucida Sans Unicode"/>
          <w:kern w:val="2"/>
          <w:szCs w:val="28"/>
        </w:rPr>
        <w:t>7</w:t>
      </w:r>
      <w:r>
        <w:rPr>
          <w:rFonts w:eastAsia="Lucida Sans Unicode"/>
          <w:kern w:val="2"/>
          <w:szCs w:val="28"/>
        </w:rPr>
        <w:t xml:space="preserve"> год перечислено: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дотаций в размере </w:t>
      </w:r>
      <w:r w:rsidR="00DA5A9A">
        <w:rPr>
          <w:rFonts w:eastAsia="Lucida Sans Unicode"/>
          <w:kern w:val="2"/>
          <w:szCs w:val="28"/>
        </w:rPr>
        <w:t>10367900,</w:t>
      </w:r>
      <w:proofErr w:type="gramStart"/>
      <w:r w:rsidR="00DA5A9A">
        <w:rPr>
          <w:rFonts w:eastAsia="Lucida Sans Unicode"/>
          <w:kern w:val="2"/>
          <w:szCs w:val="28"/>
        </w:rPr>
        <w:t>00</w:t>
      </w:r>
      <w:r w:rsidR="00633D9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</w:rPr>
        <w:t> руб.</w:t>
      </w:r>
      <w:proofErr w:type="gramEnd"/>
      <w:r>
        <w:rPr>
          <w:rFonts w:eastAsia="Lucida Sans Unicode"/>
        </w:rPr>
        <w:t xml:space="preserve"> или 100,0 % годовых назначений</w:t>
      </w:r>
      <w:r>
        <w:rPr>
          <w:rFonts w:eastAsia="Lucida Sans Unicode"/>
          <w:kern w:val="2"/>
          <w:szCs w:val="28"/>
        </w:rPr>
        <w:t>;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субсидий в размере </w:t>
      </w:r>
      <w:r w:rsidR="00DA5A9A">
        <w:rPr>
          <w:rFonts w:eastAsia="Lucida Sans Unicode"/>
          <w:kern w:val="2"/>
          <w:szCs w:val="28"/>
        </w:rPr>
        <w:t>227973,00</w:t>
      </w:r>
      <w:r>
        <w:rPr>
          <w:rFonts w:eastAsia="Lucida Sans Unicode"/>
          <w:kern w:val="2"/>
          <w:szCs w:val="28"/>
        </w:rPr>
        <w:t> руб. или 100 % годовых назначений;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субвенций в размере </w:t>
      </w:r>
      <w:r w:rsidR="00DA5A9A">
        <w:rPr>
          <w:rFonts w:eastAsia="Lucida Sans Unicode"/>
          <w:kern w:val="2"/>
          <w:szCs w:val="28"/>
        </w:rPr>
        <w:t>2338700,00</w:t>
      </w:r>
      <w:r>
        <w:rPr>
          <w:rFonts w:eastAsia="Lucida Sans Unicode"/>
          <w:kern w:val="2"/>
          <w:szCs w:val="28"/>
        </w:rPr>
        <w:t> руб. или 100,0 % годовых назначений;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иных межбюджетных трансфертов </w:t>
      </w:r>
      <w:r w:rsidR="00DA5A9A">
        <w:rPr>
          <w:rFonts w:eastAsia="Lucida Sans Unicode"/>
          <w:kern w:val="2"/>
          <w:szCs w:val="28"/>
        </w:rPr>
        <w:t>756707,70</w:t>
      </w:r>
      <w:r>
        <w:rPr>
          <w:rFonts w:eastAsia="Lucida Sans Unicode"/>
          <w:kern w:val="2"/>
          <w:szCs w:val="28"/>
        </w:rPr>
        <w:t>. или 100,0 %.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</w:p>
    <w:p w:rsidR="00011125" w:rsidRDefault="00011125" w:rsidP="00011125">
      <w:pPr>
        <w:tabs>
          <w:tab w:val="left" w:pos="2700"/>
        </w:tabs>
        <w:jc w:val="center"/>
        <w:rPr>
          <w:b/>
          <w:szCs w:val="28"/>
        </w:rPr>
      </w:pPr>
      <w:r>
        <w:rPr>
          <w:b/>
          <w:szCs w:val="28"/>
        </w:rPr>
        <w:t>Исполнение бюджета по функциональной классификации расходов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Расходы бюджета Остаповс</w:t>
      </w:r>
      <w:r w:rsidR="0066764B">
        <w:rPr>
          <w:szCs w:val="28"/>
        </w:rPr>
        <w:t>кого сельского поселения за 201</w:t>
      </w:r>
      <w:r w:rsidR="00DA5A9A">
        <w:rPr>
          <w:szCs w:val="28"/>
        </w:rPr>
        <w:t>7</w:t>
      </w:r>
      <w:r>
        <w:rPr>
          <w:szCs w:val="28"/>
        </w:rPr>
        <w:t xml:space="preserve"> год исполнены в сумме </w:t>
      </w:r>
      <w:r w:rsidR="00DA5A9A">
        <w:rPr>
          <w:szCs w:val="28"/>
        </w:rPr>
        <w:t>17439096,03</w:t>
      </w:r>
      <w:r w:rsidR="0066764B">
        <w:rPr>
          <w:szCs w:val="28"/>
        </w:rPr>
        <w:t xml:space="preserve"> тыс. руб. или </w:t>
      </w:r>
      <w:r w:rsidR="00DA5A9A">
        <w:rPr>
          <w:szCs w:val="28"/>
        </w:rPr>
        <w:t>73,4</w:t>
      </w:r>
      <w:r>
        <w:rPr>
          <w:szCs w:val="28"/>
        </w:rPr>
        <w:t xml:space="preserve"> % к уточненному плану.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Основные итоги испо</w:t>
      </w:r>
      <w:r w:rsidR="00080B43">
        <w:rPr>
          <w:szCs w:val="28"/>
        </w:rPr>
        <w:t xml:space="preserve">лнения расходов </w:t>
      </w:r>
      <w:r w:rsidR="0066764B">
        <w:rPr>
          <w:szCs w:val="28"/>
        </w:rPr>
        <w:t>бюджета за 201</w:t>
      </w:r>
      <w:r w:rsidR="00DA5A9A">
        <w:rPr>
          <w:szCs w:val="28"/>
        </w:rPr>
        <w:t>7</w:t>
      </w:r>
      <w:r>
        <w:rPr>
          <w:szCs w:val="28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011125" w:rsidRDefault="00011125" w:rsidP="00011125">
      <w:pPr>
        <w:rPr>
          <w:i/>
          <w:szCs w:val="28"/>
        </w:rPr>
        <w:sectPr w:rsidR="00011125" w:rsidSect="00026218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1591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643"/>
        <w:gridCol w:w="709"/>
        <w:gridCol w:w="1795"/>
        <w:gridCol w:w="1701"/>
        <w:gridCol w:w="1276"/>
        <w:gridCol w:w="969"/>
        <w:gridCol w:w="1080"/>
        <w:gridCol w:w="1474"/>
        <w:gridCol w:w="1265"/>
      </w:tblGrid>
      <w:tr w:rsidR="00011125" w:rsidTr="002B10B9">
        <w:trPr>
          <w:trHeight w:val="255"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11125" w:rsidRDefault="007E58D9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234pt;height:15.75pt;z-index:25166028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27" type="#_x0000_t201" style="position:absolute;left:0;text-align:left;margin-left:0;margin-top:0;width:234pt;height:15.75pt;z-index:25166131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28" type="#_x0000_t201" style="position:absolute;left:0;text-align:left;margin-left:0;margin-top:0;width:234pt;height:15.75pt;z-index:25166233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29" type="#_x0000_t201" style="position:absolute;left:0;text-align:left;margin-left:0;margin-top:0;width:234pt;height:15.75pt;z-index:25166336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0" type="#_x0000_t201" style="position:absolute;left:0;text-align:left;margin-left:0;margin-top:0;width:234pt;height:15.75pt;z-index:251664384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1" type="#_x0000_t201" style="position:absolute;left:0;text-align:left;margin-left:0;margin-top:0;width:234pt;height:15.75pt;z-index:25166540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2" type="#_x0000_t201" style="position:absolute;left:0;text-align:left;margin-left:0;margin-top:0;width:234pt;height:15.75pt;z-index:25166643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3" type="#_x0000_t201" style="position:absolute;left:0;text-align:left;margin-left:0;margin-top:0;width:234pt;height:15.75pt;z-index:25166745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4" type="#_x0000_t201" style="position:absolute;left:0;text-align:left;margin-left:0;margin-top:0;width:234pt;height:15.75pt;z-index:25166848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5" type="#_x0000_t201" style="position:absolute;left:0;text-align:left;margin-left:0;margin-top:0;width:234pt;height:15.75pt;z-index:251669504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6" type="#_x0000_t201" style="position:absolute;left:0;text-align:left;margin-left:0;margin-top:0;width:234pt;height:15.75pt;z-index:25167052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7" type="#_x0000_t201" style="position:absolute;left:0;text-align:left;margin-left:0;margin-top:0;width:234pt;height:15.75pt;z-index:25167155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8" type="#_x0000_t201" style="position:absolute;left:0;text-align:left;margin-left:0;margin-top:0;width:234pt;height:15.75pt;z-index:25167257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9" type="#_x0000_t201" style="position:absolute;left:0;text-align:left;margin-left:0;margin-top:0;width:234pt;height:15.75pt;z-index:25167360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0" type="#_x0000_t201" style="position:absolute;left:0;text-align:left;margin-left:0;margin-top:0;width:234pt;height:15.75pt;z-index:251674624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1" type="#_x0000_t201" style="position:absolute;left:0;text-align:left;margin-left:0;margin-top:0;width:234pt;height:15.75pt;z-index:25167564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2" type="#_x0000_t201" style="position:absolute;left:0;text-align:left;margin-left:0;margin-top:0;width:234pt;height:15.75pt;z-index:25167667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3" type="#_x0000_t201" style="position:absolute;left:0;text-align:left;margin-left:0;margin-top:0;width:234pt;height:15.75pt;z-index:25167769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4" type="#_x0000_t201" style="position:absolute;left:0;text-align:left;margin-left:0;margin-top:0;width:234pt;height:15.75pt;z-index:25167872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5" type="#_x0000_t201" style="position:absolute;left:0;text-align:left;margin-left:0;margin-top:0;width:234pt;height:15.75pt;z-index:251679744;visibility:hidden" stroked="f" o:insetmode="auto">
                  <o:lock v:ext="edit" rotation="t"/>
                </v:shape>
              </w:pic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11125" w:rsidRDefault="00011125" w:rsidP="00633D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Утверж</w:t>
            </w:r>
            <w:r w:rsidR="00633D91">
              <w:rPr>
                <w:b/>
                <w:bCs/>
                <w:sz w:val="22"/>
                <w:szCs w:val="22"/>
                <w:lang w:eastAsia="en-US"/>
              </w:rPr>
              <w:t xml:space="preserve">денные бюджетные назначения,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5E2FCD" w:rsidP="00633D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DA5A9A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633D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5E2FCD" w:rsidP="00633D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Исполнено за 201</w:t>
            </w:r>
            <w:r w:rsidR="00DA5A9A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 xml:space="preserve"> год,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Темп роста, %</w:t>
            </w:r>
          </w:p>
        </w:tc>
      </w:tr>
      <w:tr w:rsidR="00011125" w:rsidTr="00221644">
        <w:trPr>
          <w:trHeight w:val="1812"/>
        </w:trPr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11125" w:rsidRDefault="00633D91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Исполнено,</w: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 xml:space="preserve"> руб</w:t>
            </w:r>
            <w:r w:rsidR="000007D9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011125" w:rsidP="00633D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Отклонение от плановых назначений,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011125" w:rsidRDefault="002B10B9" w:rsidP="00ED73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B10B9">
              <w:rPr>
                <w:b/>
                <w:bCs/>
                <w:sz w:val="22"/>
                <w:szCs w:val="22"/>
                <w:lang w:eastAsia="en-US"/>
              </w:rPr>
              <w:t>Уровень исполнения,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Удельный вес в общем объеме расходов, 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5110320</w:t>
            </w:r>
            <w:r w:rsidR="005C72D8"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4766553,49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343766,51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5674043,89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84,0</w:t>
            </w:r>
          </w:p>
        </w:tc>
      </w:tr>
      <w:tr w:rsidR="00DA5A9A" w:rsidTr="002B10B9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37F6">
              <w:rPr>
                <w:sz w:val="22"/>
                <w:szCs w:val="22"/>
                <w:lang w:eastAsia="en-US"/>
              </w:rPr>
              <w:t>Функционирование</w:t>
            </w:r>
            <w:r>
              <w:rPr>
                <w:sz w:val="22"/>
                <w:szCs w:val="22"/>
                <w:lang w:eastAsia="en-US"/>
              </w:rPr>
              <w:t xml:space="preserve"> высшего должностного лица</w:t>
            </w:r>
            <w:r w:rsidRPr="000D37F6">
              <w:rPr>
                <w:sz w:val="22"/>
                <w:szCs w:val="22"/>
                <w:lang w:eastAsia="en-US"/>
              </w:rPr>
              <w:t xml:space="preserve"> субъект</w:t>
            </w:r>
            <w:r>
              <w:rPr>
                <w:sz w:val="22"/>
                <w:szCs w:val="22"/>
                <w:lang w:eastAsia="en-US"/>
              </w:rPr>
              <w:t xml:space="preserve">а </w:t>
            </w:r>
            <w:r w:rsidRPr="000D37F6"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859424,00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858866,65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2B10B9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B10B9">
              <w:rPr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913686,31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94,0</w:t>
            </w:r>
          </w:p>
        </w:tc>
      </w:tr>
      <w:tr w:rsidR="00DA5A9A" w:rsidTr="00DA5A9A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3484576,00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3466423,72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18152,28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2B10B9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4163252,78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83,3</w:t>
            </w:r>
          </w:p>
        </w:tc>
      </w:tr>
      <w:tr w:rsidR="00DA5A9A" w:rsidRPr="00C10FC2" w:rsidTr="00DA5A9A">
        <w:trPr>
          <w:trHeight w:val="406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1241,40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C10FC2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A5A9A" w:rsidTr="00DA5A9A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766320,00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441263,12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325056,88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595863,40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Pr="00BF2692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144725,32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6874,68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151600,00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95,5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144725,32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976DA8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6DA8">
              <w:rPr>
                <w:sz w:val="22"/>
                <w:szCs w:val="22"/>
                <w:lang w:eastAsia="en-US"/>
              </w:rPr>
              <w:t>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95,5</w:t>
            </w:r>
          </w:p>
        </w:tc>
      </w:tr>
      <w:tr w:rsidR="00DA5A9A" w:rsidTr="00DA5A9A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188060,00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297740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312767,02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60,1</w:t>
            </w:r>
          </w:p>
        </w:tc>
      </w:tr>
      <w:tr w:rsidR="00DA5A9A" w:rsidTr="00DA5A9A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A5A9A" w:rsidTr="00DA5A9A">
        <w:trPr>
          <w:trHeight w:val="514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297740,00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283963,42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60,1</w:t>
            </w:r>
          </w:p>
        </w:tc>
      </w:tr>
      <w:tr w:rsidR="00DA5A9A" w:rsidTr="00DA5A9A">
        <w:trPr>
          <w:trHeight w:val="524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310616,70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310616,70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1247631,57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24,9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310616,70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310616,70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976DA8" w:rsidRDefault="00976DA8" w:rsidP="005C72D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976DA8">
              <w:rPr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1247631,57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24,9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8110567,48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2772967,25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5337600,23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EA1E14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4055081,61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68,4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B2669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8110567,48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2772967,25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5337600,23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405081,61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68,4</w:t>
            </w:r>
          </w:p>
        </w:tc>
      </w:tr>
      <w:tr w:rsidR="00DA5A9A" w:rsidTr="00DA5A9A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7347980,29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7019453,27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319518,03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5115521,84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137,2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7347980,29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7019453,27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319518,03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5115521,84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137,2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2236800,00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2236720,00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EA1E14">
              <w:rPr>
                <w:b/>
                <w:bCs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1136720,00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196,8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A1E1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1136720,00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196,8</w:t>
            </w:r>
          </w:p>
        </w:tc>
      </w:tr>
      <w:tr w:rsidR="00DA5A9A" w:rsidTr="002B10B9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</w:t>
            </w:r>
            <w:r w:rsidR="005C72D8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976D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="00976DA8">
              <w:rPr>
                <w:sz w:val="22"/>
                <w:szCs w:val="22"/>
                <w:lang w:eastAsia="en-US"/>
              </w:rPr>
              <w:t>72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6DA8">
              <w:rPr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BB1863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B186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ind w:left="-140" w:firstLine="1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23753684,47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17439096,03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6305579,45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17693365,93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F1B24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98,6</w:t>
            </w:r>
          </w:p>
        </w:tc>
      </w:tr>
    </w:tbl>
    <w:p w:rsidR="00011125" w:rsidRDefault="00011125" w:rsidP="00011125">
      <w:pPr>
        <w:rPr>
          <w:i/>
          <w:szCs w:val="28"/>
        </w:rPr>
        <w:sectPr w:rsidR="00011125">
          <w:pgSz w:w="16838" w:h="11906" w:orient="landscape"/>
          <w:pgMar w:top="851" w:right="1134" w:bottom="1078" w:left="1134" w:header="709" w:footer="709" w:gutter="0"/>
          <w:cols w:space="720"/>
        </w:sectPr>
      </w:pPr>
    </w:p>
    <w:p w:rsidR="00011125" w:rsidRDefault="00011125" w:rsidP="00011125">
      <w:pPr>
        <w:tabs>
          <w:tab w:val="left" w:pos="180"/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Исполнение по расходам бюджета Остаповс</w:t>
      </w:r>
      <w:r w:rsidR="005E2FCD">
        <w:rPr>
          <w:szCs w:val="28"/>
        </w:rPr>
        <w:t>кого сельского поселения за 201</w:t>
      </w:r>
      <w:r w:rsidR="00EC6E9B">
        <w:rPr>
          <w:szCs w:val="28"/>
        </w:rPr>
        <w:t>7</w:t>
      </w:r>
      <w:r>
        <w:rPr>
          <w:szCs w:val="28"/>
        </w:rPr>
        <w:t xml:space="preserve"> год составило </w:t>
      </w:r>
      <w:r w:rsidR="00EC6E9B">
        <w:rPr>
          <w:szCs w:val="28"/>
        </w:rPr>
        <w:t>17439096,03</w:t>
      </w:r>
      <w:r>
        <w:rPr>
          <w:szCs w:val="28"/>
        </w:rPr>
        <w:t xml:space="preserve"> руб. при плановых назначениях, в сумме </w:t>
      </w:r>
      <w:r w:rsidR="00EC6E9B">
        <w:rPr>
          <w:szCs w:val="28"/>
        </w:rPr>
        <w:t>23753684,47</w:t>
      </w:r>
      <w:r>
        <w:rPr>
          <w:szCs w:val="28"/>
        </w:rPr>
        <w:t xml:space="preserve"> тыс. руб.</w:t>
      </w:r>
    </w:p>
    <w:p w:rsidR="00011125" w:rsidRDefault="00011125" w:rsidP="00011125">
      <w:p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Приоритетные направления расходных обязательств бюджета составили:</w:t>
      </w:r>
    </w:p>
    <w:p w:rsidR="00011125" w:rsidRDefault="00011125" w:rsidP="00011125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Общегосударственные </w:t>
      </w:r>
      <w:proofErr w:type="gramStart"/>
      <w:r>
        <w:rPr>
          <w:szCs w:val="28"/>
        </w:rPr>
        <w:t>расходы  –</w:t>
      </w:r>
      <w:proofErr w:type="gramEnd"/>
      <w:r>
        <w:rPr>
          <w:szCs w:val="28"/>
        </w:rPr>
        <w:t xml:space="preserve"> </w:t>
      </w:r>
      <w:r w:rsidR="00EC6E9B">
        <w:rPr>
          <w:szCs w:val="28"/>
        </w:rPr>
        <w:t>27,3</w:t>
      </w:r>
      <w:r w:rsidR="00CB4AD0">
        <w:rPr>
          <w:szCs w:val="28"/>
        </w:rPr>
        <w:t xml:space="preserve"> </w:t>
      </w:r>
      <w:r>
        <w:rPr>
          <w:szCs w:val="28"/>
        </w:rPr>
        <w:t xml:space="preserve">% от общей суммы расходов; </w:t>
      </w:r>
    </w:p>
    <w:p w:rsidR="008B70F0" w:rsidRDefault="00EC6E9B" w:rsidP="00011125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>Социальная политика</w:t>
      </w:r>
      <w:r w:rsidR="008B70F0">
        <w:rPr>
          <w:szCs w:val="28"/>
        </w:rPr>
        <w:t xml:space="preserve"> -</w:t>
      </w:r>
      <w:r>
        <w:rPr>
          <w:szCs w:val="28"/>
        </w:rPr>
        <w:t>12,8</w:t>
      </w:r>
      <w:r w:rsidR="008B70F0">
        <w:rPr>
          <w:szCs w:val="28"/>
        </w:rPr>
        <w:t xml:space="preserve"> % от общей суммы расходов;</w:t>
      </w:r>
    </w:p>
    <w:p w:rsidR="00011125" w:rsidRDefault="00011125" w:rsidP="00011125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Жилищно-коммунальное хозяйство – </w:t>
      </w:r>
      <w:r w:rsidR="00EC6E9B">
        <w:rPr>
          <w:szCs w:val="28"/>
        </w:rPr>
        <w:t xml:space="preserve">15,9 </w:t>
      </w:r>
      <w:r>
        <w:rPr>
          <w:szCs w:val="28"/>
        </w:rPr>
        <w:t>% от общей суммы расходов;</w:t>
      </w:r>
    </w:p>
    <w:p w:rsidR="00011125" w:rsidRDefault="00011125" w:rsidP="00011125">
      <w:pPr>
        <w:numPr>
          <w:ilvl w:val="0"/>
          <w:numId w:val="3"/>
        </w:numPr>
        <w:tabs>
          <w:tab w:val="clear" w:pos="582"/>
          <w:tab w:val="num" w:pos="720"/>
        </w:tabs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культура</w:t>
      </w:r>
      <w:proofErr w:type="gramEnd"/>
      <w:r>
        <w:rPr>
          <w:szCs w:val="28"/>
        </w:rPr>
        <w:t xml:space="preserve">, кинематография, средства массовой информации  – </w:t>
      </w:r>
      <w:r w:rsidR="00EC6E9B">
        <w:rPr>
          <w:szCs w:val="28"/>
        </w:rPr>
        <w:t>40,3</w:t>
      </w:r>
      <w:r w:rsidR="006E3083">
        <w:rPr>
          <w:szCs w:val="28"/>
        </w:rPr>
        <w:t xml:space="preserve"> </w:t>
      </w:r>
      <w:r>
        <w:rPr>
          <w:szCs w:val="28"/>
        </w:rPr>
        <w:t>% от общей суммы расходов.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 0100 «Общегосударственные вопросы»</w:t>
      </w:r>
      <w:r>
        <w:rPr>
          <w:szCs w:val="28"/>
        </w:rPr>
        <w:t xml:space="preserve"> исполнение составило </w:t>
      </w:r>
      <w:r w:rsidR="00EC6E9B">
        <w:rPr>
          <w:szCs w:val="28"/>
        </w:rPr>
        <w:t>4766553,49</w:t>
      </w:r>
      <w:r>
        <w:rPr>
          <w:szCs w:val="28"/>
        </w:rPr>
        <w:t xml:space="preserve"> руб. или </w:t>
      </w:r>
      <w:r w:rsidR="00EC6E9B">
        <w:rPr>
          <w:szCs w:val="28"/>
        </w:rPr>
        <w:t>93,3</w:t>
      </w:r>
      <w:r>
        <w:rPr>
          <w:szCs w:val="28"/>
        </w:rPr>
        <w:t xml:space="preserve"> % от плановых показателей. 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 xml:space="preserve">Расходы по разделу «Общегосударственные вопросы» составляют </w:t>
      </w:r>
      <w:r w:rsidR="00EC6E9B">
        <w:rPr>
          <w:szCs w:val="28"/>
        </w:rPr>
        <w:t>27,</w:t>
      </w:r>
      <w:proofErr w:type="gramStart"/>
      <w:r w:rsidR="00EC6E9B">
        <w:rPr>
          <w:szCs w:val="28"/>
        </w:rPr>
        <w:t xml:space="preserve">3 </w:t>
      </w:r>
      <w:r>
        <w:rPr>
          <w:szCs w:val="28"/>
        </w:rPr>
        <w:t> %</w:t>
      </w:r>
      <w:proofErr w:type="gramEnd"/>
      <w:r>
        <w:rPr>
          <w:szCs w:val="28"/>
        </w:rPr>
        <w:t xml:space="preserve"> в общем объеме расходов бюджета Остаповского сельского поселения</w:t>
      </w:r>
      <w:r w:rsidR="008B70F0">
        <w:rPr>
          <w:szCs w:val="28"/>
        </w:rPr>
        <w:t xml:space="preserve">, </w:t>
      </w:r>
      <w:r w:rsidR="008B70F0" w:rsidRPr="000007D9">
        <w:rPr>
          <w:szCs w:val="28"/>
        </w:rPr>
        <w:t>аналогичный показатель за 201</w:t>
      </w:r>
      <w:r w:rsidR="00EC6E9B" w:rsidRPr="000007D9">
        <w:rPr>
          <w:szCs w:val="28"/>
        </w:rPr>
        <w:t>6</w:t>
      </w:r>
      <w:r w:rsidRPr="000007D9">
        <w:rPr>
          <w:szCs w:val="28"/>
        </w:rPr>
        <w:t xml:space="preserve"> год составлял – </w:t>
      </w:r>
      <w:r w:rsidR="00EC6E9B" w:rsidRPr="000007D9">
        <w:rPr>
          <w:szCs w:val="28"/>
        </w:rPr>
        <w:t>32,6</w:t>
      </w:r>
      <w:r w:rsidR="00932B56" w:rsidRPr="000007D9">
        <w:rPr>
          <w:szCs w:val="28"/>
        </w:rPr>
        <w:t xml:space="preserve"> </w:t>
      </w:r>
      <w:r w:rsidRPr="000007D9">
        <w:rPr>
          <w:szCs w:val="28"/>
        </w:rPr>
        <w:t>%.</w:t>
      </w:r>
    </w:p>
    <w:p w:rsidR="00011125" w:rsidRDefault="00011125" w:rsidP="00011125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Исполнение по разделу исполнение </w:t>
      </w:r>
      <w:r w:rsidR="000007D9" w:rsidRPr="000007D9">
        <w:rPr>
          <w:bCs/>
          <w:szCs w:val="28"/>
          <w:lang w:eastAsia="en-US"/>
        </w:rPr>
        <w:t>4766553,49</w:t>
      </w:r>
      <w:r w:rsidR="000007D9">
        <w:rPr>
          <w:b/>
          <w:bCs/>
          <w:sz w:val="22"/>
          <w:szCs w:val="22"/>
          <w:lang w:eastAsia="en-US"/>
        </w:rPr>
        <w:t xml:space="preserve"> </w:t>
      </w:r>
      <w:r>
        <w:rPr>
          <w:bCs/>
          <w:szCs w:val="28"/>
        </w:rPr>
        <w:t>руб., в том числе по подразделам:</w:t>
      </w:r>
    </w:p>
    <w:p w:rsidR="006E3083" w:rsidRDefault="006E3083" w:rsidP="00011125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-  0102 «</w:t>
      </w:r>
      <w:r w:rsidRPr="006E3083">
        <w:rPr>
          <w:bCs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bCs/>
          <w:szCs w:val="28"/>
        </w:rPr>
        <w:t>»</w:t>
      </w:r>
      <w:r w:rsidRPr="006E3083">
        <w:rPr>
          <w:bCs/>
          <w:szCs w:val="28"/>
        </w:rPr>
        <w:t xml:space="preserve"> - исполнено </w:t>
      </w:r>
      <w:r w:rsidR="000007D9">
        <w:rPr>
          <w:bCs/>
          <w:szCs w:val="28"/>
        </w:rPr>
        <w:t>858866</w:t>
      </w:r>
      <w:r w:rsidR="00AD7D3F">
        <w:rPr>
          <w:bCs/>
          <w:szCs w:val="28"/>
        </w:rPr>
        <w:t xml:space="preserve">,65 </w:t>
      </w:r>
      <w:r w:rsidRPr="006E3083">
        <w:rPr>
          <w:bCs/>
          <w:szCs w:val="28"/>
        </w:rPr>
        <w:t xml:space="preserve">руб. при плане </w:t>
      </w:r>
      <w:r w:rsidR="00AD7D3F">
        <w:rPr>
          <w:bCs/>
          <w:szCs w:val="28"/>
        </w:rPr>
        <w:t>859424</w:t>
      </w:r>
      <w:r w:rsidR="00290D52">
        <w:rPr>
          <w:bCs/>
          <w:szCs w:val="28"/>
        </w:rPr>
        <w:t>,00</w:t>
      </w:r>
      <w:r w:rsidRPr="006E3083">
        <w:rPr>
          <w:bCs/>
          <w:szCs w:val="28"/>
        </w:rPr>
        <w:t xml:space="preserve"> или </w:t>
      </w:r>
      <w:r w:rsidR="00290D52">
        <w:rPr>
          <w:bCs/>
          <w:szCs w:val="28"/>
        </w:rPr>
        <w:t>99,9</w:t>
      </w:r>
      <w:r w:rsidRPr="006E3083">
        <w:rPr>
          <w:bCs/>
          <w:szCs w:val="28"/>
        </w:rPr>
        <w:t xml:space="preserve"> %;</w:t>
      </w:r>
    </w:p>
    <w:p w:rsidR="00011125" w:rsidRDefault="00011125" w:rsidP="00011125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- исполнено </w:t>
      </w:r>
      <w:r w:rsidR="00AD7D3F">
        <w:rPr>
          <w:szCs w:val="28"/>
        </w:rPr>
        <w:t>3466423,72</w:t>
      </w:r>
      <w:r>
        <w:rPr>
          <w:szCs w:val="28"/>
        </w:rPr>
        <w:t xml:space="preserve"> руб. при уточненном плане </w:t>
      </w:r>
      <w:r w:rsidR="00AD7D3F">
        <w:rPr>
          <w:szCs w:val="28"/>
        </w:rPr>
        <w:t>3484576,00</w:t>
      </w:r>
      <w:r>
        <w:rPr>
          <w:szCs w:val="28"/>
        </w:rPr>
        <w:t xml:space="preserve"> или </w:t>
      </w:r>
      <w:r w:rsidR="00AD7D3F">
        <w:rPr>
          <w:szCs w:val="28"/>
        </w:rPr>
        <w:t>99,5</w:t>
      </w:r>
      <w:r>
        <w:rPr>
          <w:szCs w:val="28"/>
        </w:rPr>
        <w:t> %;</w:t>
      </w:r>
    </w:p>
    <w:p w:rsidR="00011125" w:rsidRDefault="00011125" w:rsidP="00011125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0113 «Другие общегосударственные вопросы» - исполнено </w:t>
      </w:r>
      <w:r w:rsidR="00AD7D3F">
        <w:rPr>
          <w:szCs w:val="28"/>
        </w:rPr>
        <w:t>441263,12</w:t>
      </w:r>
      <w:r>
        <w:rPr>
          <w:szCs w:val="28"/>
        </w:rPr>
        <w:t xml:space="preserve"> руб. или </w:t>
      </w:r>
      <w:r w:rsidR="00AD7D3F">
        <w:rPr>
          <w:szCs w:val="28"/>
        </w:rPr>
        <w:t>57,6</w:t>
      </w:r>
      <w:r>
        <w:rPr>
          <w:szCs w:val="28"/>
        </w:rPr>
        <w:t xml:space="preserve"> % при уточненных плановых назначениях </w:t>
      </w:r>
      <w:r w:rsidR="00AD7D3F">
        <w:rPr>
          <w:szCs w:val="28"/>
        </w:rPr>
        <w:t>766320,00</w:t>
      </w:r>
      <w:r>
        <w:rPr>
          <w:szCs w:val="28"/>
        </w:rPr>
        <w:t xml:space="preserve"> руб.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 xml:space="preserve">По разделу 0200 «Национальная оборона» </w:t>
      </w:r>
      <w:r w:rsidR="00290D52">
        <w:rPr>
          <w:szCs w:val="28"/>
        </w:rPr>
        <w:t>151600</w:t>
      </w:r>
      <w:r w:rsidR="00C979E8">
        <w:rPr>
          <w:szCs w:val="28"/>
        </w:rPr>
        <w:t xml:space="preserve"> или </w:t>
      </w:r>
      <w:r w:rsidR="00AD7D3F">
        <w:rPr>
          <w:szCs w:val="28"/>
        </w:rPr>
        <w:t>95,4</w:t>
      </w:r>
      <w:r>
        <w:rPr>
          <w:szCs w:val="28"/>
        </w:rPr>
        <w:t>%. Расходы производились по подразделу 0203 «Мобилиз</w:t>
      </w:r>
      <w:r w:rsidR="00AD7D3F">
        <w:rPr>
          <w:szCs w:val="28"/>
        </w:rPr>
        <w:t>ация и вневойсковая подготовка». Субвенция за счет федеральных средств выполнена при плановых показателях 138700,00 рублей на 100%.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</w:t>
      </w:r>
      <w:r>
        <w:rPr>
          <w:szCs w:val="28"/>
        </w:rPr>
        <w:t xml:space="preserve"> </w:t>
      </w:r>
      <w:r>
        <w:rPr>
          <w:b/>
          <w:i/>
          <w:szCs w:val="28"/>
        </w:rPr>
        <w:t>0300 «Национальная безопасность и правоохранительная деятельность»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уточненные бюджетные назначения предусмотрены в объеме </w:t>
      </w:r>
      <w:r w:rsidR="00AD7D3F">
        <w:rPr>
          <w:szCs w:val="28"/>
        </w:rPr>
        <w:t>485800,00</w:t>
      </w:r>
      <w:r w:rsidR="00290D52">
        <w:rPr>
          <w:szCs w:val="28"/>
        </w:rPr>
        <w:t xml:space="preserve"> </w:t>
      </w:r>
      <w:r>
        <w:rPr>
          <w:szCs w:val="28"/>
        </w:rPr>
        <w:t xml:space="preserve">руб. Исполнение составило </w:t>
      </w:r>
      <w:r w:rsidR="00AD7D3F">
        <w:rPr>
          <w:szCs w:val="28"/>
        </w:rPr>
        <w:t>188060,00</w:t>
      </w:r>
      <w:r w:rsidR="00290D52">
        <w:rPr>
          <w:szCs w:val="28"/>
        </w:rPr>
        <w:t xml:space="preserve"> </w:t>
      </w:r>
      <w:r>
        <w:rPr>
          <w:szCs w:val="28"/>
        </w:rPr>
        <w:t xml:space="preserve">или </w:t>
      </w:r>
      <w:r w:rsidR="00A203D5">
        <w:rPr>
          <w:szCs w:val="28"/>
        </w:rPr>
        <w:t xml:space="preserve">38,7 </w:t>
      </w:r>
      <w:r>
        <w:rPr>
          <w:szCs w:val="28"/>
        </w:rPr>
        <w:t xml:space="preserve">% к уровню уточненных годовых назначений. Расходы произведены по подразделу 0309 «Защита населения и территории от чрезвычайных ситуаций природного и техногенного характера, гражданская оборона» на выполнение функций органов местного самоуправления по проведению мероприятий в части предупреждения и ликвидации последствий чрезвычайных ситуаций и стихийных бедствий. 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0310 «Функционирование в сфере национальной безопасности правоохранительной деятельности и обороны»</w:t>
      </w:r>
    </w:p>
    <w:p w:rsidR="00896C6E" w:rsidRDefault="00896C6E" w:rsidP="00896C6E">
      <w:pPr>
        <w:ind w:firstLine="540"/>
        <w:jc w:val="both"/>
        <w:rPr>
          <w:szCs w:val="28"/>
        </w:rPr>
      </w:pPr>
    </w:p>
    <w:p w:rsidR="00896C6E" w:rsidRDefault="00896C6E" w:rsidP="00896C6E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</w:t>
      </w:r>
      <w:r w:rsidRPr="00896C6E">
        <w:rPr>
          <w:b/>
          <w:i/>
          <w:szCs w:val="28"/>
        </w:rPr>
        <w:t xml:space="preserve"> разделу 0400 «Национальная экономика»</w:t>
      </w:r>
      <w:r>
        <w:rPr>
          <w:szCs w:val="28"/>
        </w:rPr>
        <w:t xml:space="preserve"> утвержденные бюджетные ассигновани</w:t>
      </w:r>
      <w:r w:rsidR="00C979E8">
        <w:rPr>
          <w:szCs w:val="28"/>
        </w:rPr>
        <w:t xml:space="preserve">я по разделу составили </w:t>
      </w:r>
      <w:r w:rsidR="00A203D5">
        <w:rPr>
          <w:szCs w:val="28"/>
        </w:rPr>
        <w:t>310616,70</w:t>
      </w:r>
      <w:r>
        <w:rPr>
          <w:szCs w:val="28"/>
        </w:rPr>
        <w:t xml:space="preserve"> руб. или </w:t>
      </w:r>
      <w:r w:rsidR="00A203D5">
        <w:rPr>
          <w:szCs w:val="28"/>
        </w:rPr>
        <w:t>1,8</w:t>
      </w:r>
      <w:r>
        <w:rPr>
          <w:szCs w:val="28"/>
        </w:rPr>
        <w:t> % в общем объеме расходов бюджета</w:t>
      </w:r>
      <w:r w:rsidR="00A203D5">
        <w:rPr>
          <w:szCs w:val="28"/>
        </w:rPr>
        <w:t>.</w:t>
      </w:r>
    </w:p>
    <w:p w:rsidR="00A203D5" w:rsidRDefault="00A203D5" w:rsidP="00A203D5">
      <w:pPr>
        <w:ind w:firstLine="540"/>
        <w:jc w:val="both"/>
        <w:rPr>
          <w:szCs w:val="28"/>
        </w:rPr>
      </w:pPr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 0500 «Жилищно-коммунальное хозяйство»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утвержденные бюджетные ассигнования по разделу </w:t>
      </w:r>
      <w:proofErr w:type="gramStart"/>
      <w:r>
        <w:rPr>
          <w:szCs w:val="28"/>
        </w:rPr>
        <w:t>составили  8110567</w:t>
      </w:r>
      <w:proofErr w:type="gramEnd"/>
      <w:r>
        <w:rPr>
          <w:szCs w:val="28"/>
        </w:rPr>
        <w:t>,48 руб.</w:t>
      </w:r>
    </w:p>
    <w:p w:rsidR="00A203D5" w:rsidRDefault="00A203D5" w:rsidP="00A203D5">
      <w:pPr>
        <w:tabs>
          <w:tab w:val="left" w:pos="495"/>
        </w:tabs>
        <w:ind w:firstLine="540"/>
        <w:jc w:val="both"/>
        <w:rPr>
          <w:szCs w:val="28"/>
        </w:rPr>
      </w:pPr>
      <w:r>
        <w:rPr>
          <w:szCs w:val="28"/>
        </w:rPr>
        <w:t xml:space="preserve">Расходы по разделу «Жилищно-коммунальное хозяйство» составляют 15,9 % в общем объеме расходов Остаповского бюджета (в 2016 году аналогичный показатель </w:t>
      </w:r>
      <w:proofErr w:type="gramStart"/>
      <w:r>
        <w:rPr>
          <w:szCs w:val="28"/>
        </w:rPr>
        <w:t>составлял  22</w:t>
      </w:r>
      <w:proofErr w:type="gramEnd"/>
      <w:r>
        <w:rPr>
          <w:szCs w:val="28"/>
        </w:rPr>
        <w:t>,9</w:t>
      </w:r>
      <w:r w:rsidRPr="00C979E8">
        <w:rPr>
          <w:szCs w:val="28"/>
        </w:rPr>
        <w:t xml:space="preserve"> %).</w:t>
      </w:r>
    </w:p>
    <w:p w:rsidR="009B2669" w:rsidRDefault="00A203D5" w:rsidP="009B2669">
      <w:pPr>
        <w:tabs>
          <w:tab w:val="left" w:pos="495"/>
        </w:tabs>
        <w:ind w:firstLine="540"/>
        <w:jc w:val="both"/>
        <w:rPr>
          <w:szCs w:val="28"/>
        </w:rPr>
      </w:pPr>
      <w:r w:rsidRPr="00290D52">
        <w:rPr>
          <w:i/>
          <w:szCs w:val="28"/>
        </w:rPr>
        <w:t xml:space="preserve">По подразделу 0503 «Благоустройство» </w:t>
      </w:r>
      <w:r w:rsidRPr="00290D52">
        <w:rPr>
          <w:szCs w:val="28"/>
        </w:rPr>
        <w:t xml:space="preserve">при годовых бюджетных назначениях в объеме </w:t>
      </w:r>
      <w:r>
        <w:rPr>
          <w:szCs w:val="28"/>
        </w:rPr>
        <w:t>8110567,48</w:t>
      </w:r>
      <w:r w:rsidRPr="00290D52">
        <w:rPr>
          <w:szCs w:val="28"/>
        </w:rPr>
        <w:t xml:space="preserve"> руб. кассовое исполнение составило </w:t>
      </w:r>
      <w:r>
        <w:rPr>
          <w:szCs w:val="28"/>
        </w:rPr>
        <w:t>2772967,</w:t>
      </w:r>
      <w:proofErr w:type="gramStart"/>
      <w:r>
        <w:rPr>
          <w:szCs w:val="28"/>
        </w:rPr>
        <w:t>25</w:t>
      </w:r>
      <w:r w:rsidRPr="00290D52">
        <w:rPr>
          <w:szCs w:val="28"/>
        </w:rPr>
        <w:t xml:space="preserve">  руб.</w:t>
      </w:r>
      <w:proofErr w:type="gramEnd"/>
      <w:r w:rsidRPr="00290D52">
        <w:rPr>
          <w:szCs w:val="28"/>
        </w:rPr>
        <w:t xml:space="preserve"> или </w:t>
      </w:r>
      <w:r>
        <w:rPr>
          <w:szCs w:val="28"/>
        </w:rPr>
        <w:t>34,2</w:t>
      </w:r>
      <w:r w:rsidRPr="00290D52">
        <w:rPr>
          <w:szCs w:val="28"/>
        </w:rPr>
        <w:t xml:space="preserve"> %. </w:t>
      </w:r>
      <w:r>
        <w:rPr>
          <w:szCs w:val="28"/>
        </w:rPr>
        <w:t>в общем объеме расходов бюджета</w:t>
      </w:r>
      <w:r w:rsidR="009B2669">
        <w:rPr>
          <w:szCs w:val="28"/>
        </w:rPr>
        <w:t xml:space="preserve"> или 15,9 % от годовых бюджетных назначений. </w:t>
      </w:r>
    </w:p>
    <w:p w:rsidR="00A203D5" w:rsidRPr="00290D52" w:rsidRDefault="00A203D5" w:rsidP="00A203D5">
      <w:pPr>
        <w:numPr>
          <w:ilvl w:val="0"/>
          <w:numId w:val="5"/>
        </w:numPr>
        <w:tabs>
          <w:tab w:val="left" w:pos="495"/>
          <w:tab w:val="left" w:pos="720"/>
        </w:tabs>
        <w:ind w:left="0" w:firstLine="540"/>
        <w:jc w:val="both"/>
        <w:rPr>
          <w:b/>
          <w:i/>
          <w:szCs w:val="28"/>
        </w:rPr>
      </w:pPr>
      <w:r w:rsidRPr="00290D52">
        <w:rPr>
          <w:b/>
          <w:i/>
          <w:szCs w:val="28"/>
        </w:rPr>
        <w:t>По разделу 0800 «Культура, кинематография и средства</w:t>
      </w:r>
      <w:r w:rsidRPr="00290D52">
        <w:rPr>
          <w:i/>
          <w:szCs w:val="28"/>
        </w:rPr>
        <w:t xml:space="preserve"> </w:t>
      </w:r>
      <w:r w:rsidRPr="00290D52">
        <w:rPr>
          <w:b/>
          <w:i/>
          <w:szCs w:val="28"/>
        </w:rPr>
        <w:t>массовой информации»</w:t>
      </w:r>
    </w:p>
    <w:p w:rsidR="00A203D5" w:rsidRDefault="00A203D5" w:rsidP="00A203D5">
      <w:pPr>
        <w:tabs>
          <w:tab w:val="left" w:pos="495"/>
        </w:tabs>
        <w:ind w:firstLine="540"/>
        <w:jc w:val="both"/>
        <w:rPr>
          <w:szCs w:val="28"/>
        </w:rPr>
      </w:pPr>
      <w:r>
        <w:rPr>
          <w:i/>
          <w:szCs w:val="28"/>
        </w:rPr>
        <w:t>По подразделу 0801 «Культура»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кассовое исполнение составило </w:t>
      </w:r>
      <w:r w:rsidR="009B2669">
        <w:rPr>
          <w:szCs w:val="28"/>
        </w:rPr>
        <w:t>7019453,</w:t>
      </w:r>
      <w:proofErr w:type="gramStart"/>
      <w:r w:rsidR="009B2669">
        <w:rPr>
          <w:szCs w:val="28"/>
        </w:rPr>
        <w:t>27</w:t>
      </w:r>
      <w:r>
        <w:rPr>
          <w:szCs w:val="28"/>
        </w:rPr>
        <w:t>  руб.</w:t>
      </w:r>
      <w:proofErr w:type="gramEnd"/>
      <w:r>
        <w:rPr>
          <w:szCs w:val="28"/>
        </w:rPr>
        <w:t xml:space="preserve"> или </w:t>
      </w:r>
      <w:r w:rsidR="009B2669">
        <w:rPr>
          <w:szCs w:val="28"/>
        </w:rPr>
        <w:t>95,5</w:t>
      </w:r>
      <w:r>
        <w:rPr>
          <w:szCs w:val="28"/>
        </w:rPr>
        <w:t xml:space="preserve"> % от г</w:t>
      </w:r>
      <w:r w:rsidR="009B2669">
        <w:rPr>
          <w:szCs w:val="28"/>
        </w:rPr>
        <w:t>одовых бюджетных назначений,  40,3% в общем объеме расходов бюджета.</w:t>
      </w:r>
    </w:p>
    <w:p w:rsidR="00A203D5" w:rsidRDefault="00A203D5" w:rsidP="00A203D5"/>
    <w:p w:rsidR="00A203D5" w:rsidRDefault="00A203D5" w:rsidP="00A203D5">
      <w:pPr>
        <w:tabs>
          <w:tab w:val="left" w:pos="495"/>
        </w:tabs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>По разделу 1000 «Социальная политика»</w:t>
      </w:r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 xml:space="preserve">По разделу 1101 «Пенсионное обеспечение» бюджетные назначения предусмотрены в объеме </w:t>
      </w:r>
      <w:r>
        <w:t>36800</w:t>
      </w:r>
      <w:r>
        <w:rPr>
          <w:szCs w:val="28"/>
        </w:rPr>
        <w:t> руб. Исполнение составило 36720,00 руб. или 99,8 % к уровню уточненных годовых назначений.</w:t>
      </w:r>
    </w:p>
    <w:p w:rsidR="00A203D5" w:rsidRDefault="00A203D5" w:rsidP="00A203D5">
      <w:pPr>
        <w:ind w:firstLine="540"/>
        <w:jc w:val="both"/>
        <w:rPr>
          <w:szCs w:val="28"/>
        </w:rPr>
      </w:pPr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>По разделу 1104 «Охрана семьи и детства»</w:t>
      </w:r>
      <w:r w:rsidRPr="006823C2">
        <w:t xml:space="preserve"> </w:t>
      </w:r>
      <w:r>
        <w:t xml:space="preserve">уточненные </w:t>
      </w:r>
      <w:r w:rsidRPr="006823C2">
        <w:rPr>
          <w:szCs w:val="28"/>
        </w:rPr>
        <w:t xml:space="preserve">бюджетные назначения предусмотрены в объеме </w:t>
      </w:r>
      <w:r w:rsidR="009B2669">
        <w:rPr>
          <w:szCs w:val="28"/>
        </w:rPr>
        <w:t>22</w:t>
      </w:r>
      <w:r>
        <w:rPr>
          <w:szCs w:val="28"/>
        </w:rPr>
        <w:t>00000,00</w:t>
      </w:r>
      <w:r w:rsidRPr="006823C2">
        <w:rPr>
          <w:szCs w:val="28"/>
        </w:rPr>
        <w:t xml:space="preserve"> руб. Исполнение составило </w:t>
      </w:r>
      <w:r w:rsidR="009B2669">
        <w:rPr>
          <w:szCs w:val="28"/>
        </w:rPr>
        <w:t>22</w:t>
      </w:r>
      <w:r>
        <w:rPr>
          <w:szCs w:val="28"/>
        </w:rPr>
        <w:t>00000,00</w:t>
      </w:r>
      <w:r w:rsidRPr="006823C2">
        <w:rPr>
          <w:szCs w:val="28"/>
        </w:rPr>
        <w:t xml:space="preserve"> руб. или </w:t>
      </w:r>
      <w:r>
        <w:rPr>
          <w:szCs w:val="28"/>
        </w:rPr>
        <w:t>100</w:t>
      </w:r>
      <w:r w:rsidRPr="006823C2">
        <w:rPr>
          <w:szCs w:val="28"/>
        </w:rPr>
        <w:t xml:space="preserve"> % к уровн</w:t>
      </w:r>
      <w:r w:rsidR="009B2669">
        <w:rPr>
          <w:szCs w:val="28"/>
        </w:rPr>
        <w:t>ю уточненных годовых назначений или 12,8 % в общем объеме расходов бюджета</w:t>
      </w:r>
    </w:p>
    <w:p w:rsidR="00A203D5" w:rsidRDefault="00A203D5" w:rsidP="00A203D5">
      <w:pPr>
        <w:ind w:firstLine="540"/>
        <w:jc w:val="both"/>
        <w:rPr>
          <w:szCs w:val="28"/>
        </w:rPr>
      </w:pPr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 xml:space="preserve">Председатель        _________________      Л.В. </w:t>
      </w:r>
      <w:proofErr w:type="spellStart"/>
      <w:r>
        <w:rPr>
          <w:szCs w:val="28"/>
        </w:rPr>
        <w:t>Первушкина</w:t>
      </w:r>
      <w:proofErr w:type="spellEnd"/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>Член КСО           ________________           Чумакова А.Л</w:t>
      </w:r>
    </w:p>
    <w:p w:rsidR="00A203D5" w:rsidRDefault="00A203D5" w:rsidP="00A203D5">
      <w:pPr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A203D5" w:rsidRDefault="00A203D5" w:rsidP="00A203D5"/>
    <w:p w:rsidR="00A203D5" w:rsidRDefault="00A203D5" w:rsidP="00A203D5"/>
    <w:p w:rsidR="00A203D5" w:rsidRDefault="00A203D5" w:rsidP="00896C6E">
      <w:pPr>
        <w:ind w:firstLine="540"/>
        <w:jc w:val="both"/>
        <w:rPr>
          <w:szCs w:val="28"/>
        </w:rPr>
      </w:pPr>
    </w:p>
    <w:sectPr w:rsidR="00A203D5" w:rsidSect="00ED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1125"/>
    <w:rsid w:val="000007D9"/>
    <w:rsid w:val="00011125"/>
    <w:rsid w:val="000251C0"/>
    <w:rsid w:val="00026218"/>
    <w:rsid w:val="000325BA"/>
    <w:rsid w:val="00046E7F"/>
    <w:rsid w:val="00047260"/>
    <w:rsid w:val="00080B43"/>
    <w:rsid w:val="00090838"/>
    <w:rsid w:val="000A78B7"/>
    <w:rsid w:val="000C222B"/>
    <w:rsid w:val="000C61B5"/>
    <w:rsid w:val="000D37F6"/>
    <w:rsid w:val="000E3167"/>
    <w:rsid w:val="000F107A"/>
    <w:rsid w:val="00142CD8"/>
    <w:rsid w:val="00180B37"/>
    <w:rsid w:val="00215EDE"/>
    <w:rsid w:val="00221644"/>
    <w:rsid w:val="00251FF7"/>
    <w:rsid w:val="00290D52"/>
    <w:rsid w:val="00297701"/>
    <w:rsid w:val="002B10B9"/>
    <w:rsid w:val="002B43DA"/>
    <w:rsid w:val="002E4C7E"/>
    <w:rsid w:val="0032532A"/>
    <w:rsid w:val="003632DD"/>
    <w:rsid w:val="003A7146"/>
    <w:rsid w:val="003D5CE5"/>
    <w:rsid w:val="00410C68"/>
    <w:rsid w:val="004315D7"/>
    <w:rsid w:val="00433175"/>
    <w:rsid w:val="0043322F"/>
    <w:rsid w:val="00435EB7"/>
    <w:rsid w:val="004416EF"/>
    <w:rsid w:val="00445778"/>
    <w:rsid w:val="00451D61"/>
    <w:rsid w:val="00536F23"/>
    <w:rsid w:val="00584886"/>
    <w:rsid w:val="005B09C6"/>
    <w:rsid w:val="005C72D8"/>
    <w:rsid w:val="005D4220"/>
    <w:rsid w:val="005E2FCD"/>
    <w:rsid w:val="005F58A8"/>
    <w:rsid w:val="006059E7"/>
    <w:rsid w:val="00624BFB"/>
    <w:rsid w:val="00633D91"/>
    <w:rsid w:val="00652506"/>
    <w:rsid w:val="0066764B"/>
    <w:rsid w:val="006823C2"/>
    <w:rsid w:val="006A570B"/>
    <w:rsid w:val="006A794A"/>
    <w:rsid w:val="006B6CE4"/>
    <w:rsid w:val="006E3083"/>
    <w:rsid w:val="006E7DEF"/>
    <w:rsid w:val="006F1B24"/>
    <w:rsid w:val="006F5703"/>
    <w:rsid w:val="00702B07"/>
    <w:rsid w:val="00705CCF"/>
    <w:rsid w:val="00714F19"/>
    <w:rsid w:val="00767C28"/>
    <w:rsid w:val="007E58D9"/>
    <w:rsid w:val="007E6923"/>
    <w:rsid w:val="007F20BB"/>
    <w:rsid w:val="007F61F2"/>
    <w:rsid w:val="008063E0"/>
    <w:rsid w:val="008139F3"/>
    <w:rsid w:val="0084052B"/>
    <w:rsid w:val="00862911"/>
    <w:rsid w:val="00896C6E"/>
    <w:rsid w:val="008B70F0"/>
    <w:rsid w:val="008D615D"/>
    <w:rsid w:val="008F1D06"/>
    <w:rsid w:val="008F44E0"/>
    <w:rsid w:val="008F49CC"/>
    <w:rsid w:val="00926E5C"/>
    <w:rsid w:val="00932B56"/>
    <w:rsid w:val="009447CC"/>
    <w:rsid w:val="00961995"/>
    <w:rsid w:val="00963ACF"/>
    <w:rsid w:val="00965887"/>
    <w:rsid w:val="00976DA8"/>
    <w:rsid w:val="009B2669"/>
    <w:rsid w:val="009D251E"/>
    <w:rsid w:val="00A110E5"/>
    <w:rsid w:val="00A203D5"/>
    <w:rsid w:val="00AC2A32"/>
    <w:rsid w:val="00AD7D3F"/>
    <w:rsid w:val="00AE3138"/>
    <w:rsid w:val="00AE42A8"/>
    <w:rsid w:val="00B10987"/>
    <w:rsid w:val="00B3184C"/>
    <w:rsid w:val="00B42FC8"/>
    <w:rsid w:val="00B655B1"/>
    <w:rsid w:val="00B73E3F"/>
    <w:rsid w:val="00B8438E"/>
    <w:rsid w:val="00B9097A"/>
    <w:rsid w:val="00B94CAD"/>
    <w:rsid w:val="00BB1863"/>
    <w:rsid w:val="00BB4C3F"/>
    <w:rsid w:val="00BF241F"/>
    <w:rsid w:val="00BF2692"/>
    <w:rsid w:val="00C10FC2"/>
    <w:rsid w:val="00C20E36"/>
    <w:rsid w:val="00C37267"/>
    <w:rsid w:val="00C515B8"/>
    <w:rsid w:val="00C56D0B"/>
    <w:rsid w:val="00C979E8"/>
    <w:rsid w:val="00CB082B"/>
    <w:rsid w:val="00CB4AD0"/>
    <w:rsid w:val="00CE6916"/>
    <w:rsid w:val="00D0176E"/>
    <w:rsid w:val="00D23AA9"/>
    <w:rsid w:val="00D269EB"/>
    <w:rsid w:val="00D553C7"/>
    <w:rsid w:val="00DA5A9A"/>
    <w:rsid w:val="00DB2F57"/>
    <w:rsid w:val="00DD359E"/>
    <w:rsid w:val="00E06294"/>
    <w:rsid w:val="00E44A48"/>
    <w:rsid w:val="00EA1E14"/>
    <w:rsid w:val="00EB7AC0"/>
    <w:rsid w:val="00EC6E9B"/>
    <w:rsid w:val="00ED735D"/>
    <w:rsid w:val="00F23598"/>
    <w:rsid w:val="00F402DB"/>
    <w:rsid w:val="00F65C47"/>
    <w:rsid w:val="00F67261"/>
    <w:rsid w:val="00FB18E8"/>
    <w:rsid w:val="00FC5D2C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E478B97-DDBC-4653-A7CF-A1DAA34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1125"/>
    <w:pPr>
      <w:tabs>
        <w:tab w:val="left" w:pos="1680"/>
      </w:tabs>
    </w:pPr>
  </w:style>
  <w:style w:type="character" w:customStyle="1" w:styleId="a4">
    <w:name w:val="Основной текст Знак"/>
    <w:basedOn w:val="a0"/>
    <w:link w:val="a3"/>
    <w:rsid w:val="00011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B prst="angle"/>
            </a:sp3d>
          </c:spPr>
          <c:explosion val="25"/>
          <c:cat>
            <c:strRef>
              <c:f>Лист1!$A$2:$A$5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3914090.59</c:v>
                </c:pt>
                <c:pt idx="1">
                  <c:v>500209.48</c:v>
                </c:pt>
                <c:pt idx="2">
                  <c:v>13688497.210000001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В соответствии с отчетом об исполнении консолидированного бюджета Остаповского с</vt:lpstr>
      <vt:lpstr>Фактическое поступление доходов не превышает показатели, утвержденные решением С</vt:lpstr>
      <vt:lpstr>Анализ исполнения бюджета Остаповского сельского поселения за 2017 год по дохода</vt:lpstr>
      <vt:lpstr>В целом в 2017 году объем поступлений доходов бюджета сельского поселения снизил</vt:lpstr>
      <vt:lpstr/>
      <vt:lpstr>Анализ исполнение бюджета Остаповского сельского поселения по доходам за 2017год</vt:lpstr>
      <vt:lpstr/>
      <vt:lpstr/>
      <vt:lpstr/>
      <vt:lpstr/>
      <vt:lpstr/>
      <vt:lpstr/>
      <vt:lpstr/>
      <vt:lpstr>/</vt:lpstr>
      <vt:lpstr/>
      <vt:lpstr/>
      <vt:lpstr>Рис.1 Структура доходов бюджета Остаповского сельского поселения </vt:lpstr>
      <vt:lpstr>в 2017 году</vt:lpstr>
      <vt:lpstr/>
      <vt:lpstr>По данным формы отчетности 0503317 в бюджет сельского поселения в 2017 году пост</vt:lpstr>
      <vt:lpstr>Сумма поступлений в бюджет сельского поселения налога на доходы физических лиц з</vt:lpstr>
      <vt:lpstr>Связано это с тем что, внесены изменения в БК РФ снижены нормативы зачисления до</vt:lpstr>
      <vt:lpstr>В течение 2017 года в доходную часть бюджета сельского поселения по налогу на до</vt:lpstr>
      <vt:lpstr>В 2017 году в бюджет поселения единый сельскохозяйственный налог поступил в сумм</vt:lpstr>
      <vt:lpstr>Налог на имущество физических лиц в 2017 г. поступил в бюджет сельского поселени</vt:lpstr>
      <vt:lpstr>В 2017 году в бюджет сельского поселения земельный налог поступил в сумме 262029</vt:lpstr>
      <vt:lpstr>Государственная пошлина в бюджет Остаповского сельского поселения в 2017 году по</vt:lpstr>
      <vt:lpstr>Наибольший удельный вес в общем объеме налоговых доходов в 2017 году, составляют</vt:lpstr>
      <vt:lpstr>На доходы физических лиц – 23,4 %.</vt:lpstr>
      <vt:lpstr>Земельный налог- 66,9 %</vt:lpstr>
      <vt:lpstr>Неналоговые доходы поступили в 2017 году в бюджет поселения в общей сумме 500209</vt:lpstr>
      <vt:lpstr>Первоначально неналоговые доходы были запланированы в сумме 330444,00,00 руб. На</vt:lpstr>
      <vt:lpstr/>
      <vt:lpstr>Безвозмездные поступления от других бюджетов бюджетной системы РФ в бюджет сельс</vt:lpstr>
      <vt:lpstr>В бюджет сельского поселения за 2017 год перечислено:</vt:lpstr>
      <vt:lpstr>- дотаций в размере 10367900,00  руб. или 100,0 % годовых назначений;</vt:lpstr>
      <vt:lpstr>- субсидий в размере 227973,00 руб. или 100 % годовых назначений;</vt:lpstr>
      <vt:lpstr>- субвенций в размере 2338700,00 руб. или 100,0 % годовых назначений;</vt:lpstr>
      <vt:lpstr>- иных межбюджетных трансфертов 756707,70. или 100,0 %.</vt:lpstr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34</cp:revision>
  <cp:lastPrinted>2018-08-16T11:20:00Z</cp:lastPrinted>
  <dcterms:created xsi:type="dcterms:W3CDTF">2014-03-19T16:01:00Z</dcterms:created>
  <dcterms:modified xsi:type="dcterms:W3CDTF">2018-08-17T11:24:00Z</dcterms:modified>
</cp:coreProperties>
</file>