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11.10.2018 г.     г.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  <w:t>№__35</w:t>
      </w:r>
    </w:p>
    <w:p w:rsidR="001D1837" w:rsidRDefault="001D1837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808" w:rsidRDefault="005B6808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52D" w:rsidRDefault="0018752D" w:rsidP="0018752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52D" w:rsidRDefault="0018752D" w:rsidP="0018752D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отмене решения Совета Остаповского сельского поселения № 27 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19.07.2018 года «Об утверждении Порядка формирования, обязательного опубликования перечня имущества Остаповского сельского поселения</w:t>
      </w:r>
      <w:r w:rsidR="006F3658">
        <w:rPr>
          <w:rFonts w:ascii="Times New Roman" w:hAnsi="Times New Roman"/>
          <w:bCs/>
          <w:sz w:val="24"/>
          <w:szCs w:val="24"/>
        </w:rPr>
        <w:t xml:space="preserve"> Шуйского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, с</w:t>
      </w:r>
      <w:r w:rsidR="006F3658">
        <w:rPr>
          <w:rFonts w:ascii="Times New Roman" w:hAnsi="Times New Roman"/>
          <w:bCs/>
          <w:sz w:val="24"/>
          <w:szCs w:val="24"/>
        </w:rPr>
        <w:t>вободного от прав третьих лиц (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за исключением имущественных прав субъектов малого и среднего предпринимательства)»</w:t>
      </w:r>
    </w:p>
    <w:p w:rsidR="0018752D" w:rsidRDefault="0018752D" w:rsidP="0018752D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</w:p>
    <w:p w:rsidR="0018752D" w:rsidRDefault="006F3658" w:rsidP="0018752D">
      <w:pPr>
        <w:pStyle w:val="3"/>
        <w:spacing w:line="288" w:lineRule="auto"/>
        <w:ind w:firstLine="811"/>
        <w:rPr>
          <w:b w:val="0"/>
          <w:bCs w:val="0"/>
        </w:rPr>
      </w:pPr>
      <w:r>
        <w:rPr>
          <w:b w:val="0"/>
        </w:rPr>
        <w:t>В</w:t>
      </w:r>
      <w:r w:rsidR="0018752D">
        <w:rPr>
          <w:b w:val="0"/>
        </w:rPr>
        <w:t xml:space="preserve"> соответствии с рекомендациями Департамента имущества Ивановской </w:t>
      </w:r>
      <w:proofErr w:type="gramStart"/>
      <w:r w:rsidR="0018752D">
        <w:rPr>
          <w:b w:val="0"/>
        </w:rPr>
        <w:t>области ,</w:t>
      </w:r>
      <w:proofErr w:type="gramEnd"/>
      <w:r w:rsidR="0018752D">
        <w:rPr>
          <w:b w:val="0"/>
        </w:rPr>
        <w:t xml:space="preserve"> в целях реализации положений Федерального закона  от 24.07.2007 года № 209- ФЗ «О развитии малого и среднего предпринимательства в Российской Федерации»</w:t>
      </w:r>
      <w:r w:rsidR="0018752D">
        <w:t xml:space="preserve">, </w:t>
      </w:r>
      <w:r w:rsidR="0018752D">
        <w:rPr>
          <w:b w:val="0"/>
          <w:bCs w:val="0"/>
        </w:rPr>
        <w:t>Совет Остаповского сельского  поселения</w:t>
      </w:r>
    </w:p>
    <w:p w:rsidR="0018752D" w:rsidRDefault="0018752D" w:rsidP="0018752D">
      <w:pPr>
        <w:pStyle w:val="3"/>
        <w:spacing w:line="288" w:lineRule="auto"/>
        <w:ind w:firstLine="811"/>
      </w:pPr>
      <w:r>
        <w:t xml:space="preserve">                                          </w:t>
      </w:r>
    </w:p>
    <w:p w:rsidR="0018752D" w:rsidRDefault="0018752D" w:rsidP="0018752D">
      <w:pPr>
        <w:pStyle w:val="3"/>
        <w:spacing w:after="240" w:line="288" w:lineRule="auto"/>
        <w:ind w:firstLine="811"/>
        <w:jc w:val="center"/>
      </w:pPr>
      <w:r>
        <w:t>РЕШИЛ:</w:t>
      </w:r>
    </w:p>
    <w:p w:rsidR="0018752D" w:rsidRDefault="0018752D" w:rsidP="0018752D">
      <w:pPr>
        <w:pStyle w:val="3"/>
        <w:spacing w:after="240" w:line="288" w:lineRule="auto"/>
        <w:ind w:firstLine="811"/>
        <w:jc w:val="center"/>
      </w:pPr>
    </w:p>
    <w:p w:rsidR="0018752D" w:rsidRDefault="0018752D" w:rsidP="0018752D">
      <w:pPr>
        <w:pStyle w:val="HTML"/>
        <w:numPr>
          <w:ilvl w:val="0"/>
          <w:numId w:val="2"/>
        </w:numPr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 xml:space="preserve">Отменить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Остаповского сельского поселения № 27 </w:t>
      </w:r>
      <w:r w:rsidRPr="0018752D">
        <w:rPr>
          <w:rFonts w:ascii="Times New Roman" w:hAnsi="Times New Roman"/>
          <w:bCs/>
          <w:sz w:val="24"/>
          <w:szCs w:val="24"/>
        </w:rPr>
        <w:t xml:space="preserve">от 19.07.2018 года «Об утверждении Порядка формирования, обязательного опубликования перечня имущества Остаповского сельского поселения Шуйского муниципального </w:t>
      </w:r>
      <w:proofErr w:type="gramStart"/>
      <w:r w:rsidRPr="0018752D">
        <w:rPr>
          <w:rFonts w:ascii="Times New Roman" w:hAnsi="Times New Roman"/>
          <w:bCs/>
          <w:sz w:val="24"/>
          <w:szCs w:val="24"/>
        </w:rPr>
        <w:t>района ,</w:t>
      </w:r>
      <w:proofErr w:type="gramEnd"/>
      <w:r w:rsidRPr="0018752D">
        <w:rPr>
          <w:rFonts w:ascii="Times New Roman" w:hAnsi="Times New Roman"/>
          <w:bCs/>
          <w:sz w:val="24"/>
          <w:szCs w:val="24"/>
        </w:rPr>
        <w:t xml:space="preserve"> свободного от прав третьих лиц ( за исключением имущественных прав субъектов малого и среднего предпринимательства)»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752D" w:rsidRDefault="0018752D" w:rsidP="0018752D">
      <w:pPr>
        <w:pStyle w:val="HTML"/>
        <w:numPr>
          <w:ilvl w:val="0"/>
          <w:numId w:val="2"/>
        </w:numPr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вступает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силу с момента его подписания.</w:t>
      </w:r>
    </w:p>
    <w:p w:rsidR="0018752D" w:rsidRPr="0018752D" w:rsidRDefault="0018752D" w:rsidP="0018752D">
      <w:pPr>
        <w:pStyle w:val="HTML"/>
        <w:numPr>
          <w:ilvl w:val="0"/>
          <w:numId w:val="2"/>
        </w:numPr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Разместить настоящее решение на официальном сайте Остаповского сельского поселения </w:t>
      </w:r>
    </w:p>
    <w:p w:rsidR="0018752D" w:rsidRDefault="0018752D" w:rsidP="0018752D">
      <w:pPr>
        <w:pStyle w:val="3"/>
        <w:spacing w:after="240" w:line="288" w:lineRule="auto"/>
        <w:ind w:firstLine="0"/>
        <w:jc w:val="left"/>
      </w:pPr>
    </w:p>
    <w:p w:rsidR="000418EB" w:rsidRDefault="000418EB"/>
    <w:p w:rsidR="0018752D" w:rsidRDefault="0018752D"/>
    <w:p w:rsidR="0018752D" w:rsidRDefault="0018752D"/>
    <w:p w:rsidR="0018752D" w:rsidRPr="00762112" w:rsidRDefault="0018752D" w:rsidP="0018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112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8752D" w:rsidRDefault="0018752D" w:rsidP="0018752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112">
        <w:rPr>
          <w:rFonts w:ascii="Times New Roman" w:hAnsi="Times New Roman" w:cs="Times New Roman"/>
          <w:sz w:val="24"/>
          <w:szCs w:val="24"/>
        </w:rPr>
        <w:t>Остаповского  сельского</w:t>
      </w:r>
      <w:proofErr w:type="gramEnd"/>
      <w:r w:rsidRPr="007621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2112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762112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18752D" w:rsidRDefault="0018752D" w:rsidP="0018752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752D" w:rsidRPr="00607111" w:rsidRDefault="0018752D" w:rsidP="0018752D">
      <w:pPr>
        <w:spacing w:after="0"/>
        <w:ind w:right="-1"/>
        <w:jc w:val="both"/>
      </w:pPr>
      <w:r>
        <w:tab/>
      </w:r>
      <w:r>
        <w:tab/>
      </w:r>
      <w:r>
        <w:tab/>
      </w:r>
    </w:p>
    <w:p w:rsidR="0018752D" w:rsidRPr="00EC7CDA" w:rsidRDefault="0018752D" w:rsidP="00187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Глава Остаповского 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7C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7CDA">
        <w:rPr>
          <w:rFonts w:ascii="Times New Roman" w:hAnsi="Times New Roman" w:cs="Times New Roman"/>
          <w:sz w:val="24"/>
          <w:szCs w:val="24"/>
        </w:rPr>
        <w:t xml:space="preserve"> Богуславский В.Д.</w:t>
      </w:r>
    </w:p>
    <w:p w:rsidR="0018752D" w:rsidRPr="00EC7CDA" w:rsidRDefault="0018752D" w:rsidP="0018752D">
      <w:pPr>
        <w:rPr>
          <w:sz w:val="24"/>
          <w:szCs w:val="24"/>
        </w:rPr>
      </w:pPr>
    </w:p>
    <w:p w:rsidR="0018752D" w:rsidRDefault="0018752D"/>
    <w:sectPr w:rsidR="0018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AA8"/>
    <w:multiLevelType w:val="hybridMultilevel"/>
    <w:tmpl w:val="8E26B7A0"/>
    <w:lvl w:ilvl="0" w:tplc="066EEC2A">
      <w:start w:val="1"/>
      <w:numFmt w:val="decimal"/>
      <w:lvlText w:val="%1."/>
      <w:lvlJc w:val="left"/>
      <w:pPr>
        <w:ind w:left="11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701A59BE"/>
    <w:multiLevelType w:val="hybridMultilevel"/>
    <w:tmpl w:val="942A84A4"/>
    <w:lvl w:ilvl="0" w:tplc="18CEE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5"/>
    <w:rsid w:val="000418EB"/>
    <w:rsid w:val="0018752D"/>
    <w:rsid w:val="001D1837"/>
    <w:rsid w:val="004D4D55"/>
    <w:rsid w:val="005B6808"/>
    <w:rsid w:val="006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0BF8-0267-44E5-B387-7EFBD4F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52D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752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875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2018-10-09T05:38:00Z</cp:lastPrinted>
  <dcterms:created xsi:type="dcterms:W3CDTF">2018-10-09T05:30:00Z</dcterms:created>
  <dcterms:modified xsi:type="dcterms:W3CDTF">2018-10-12T11:54:00Z</dcterms:modified>
</cp:coreProperties>
</file>