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43" w:rsidRPr="007D3F43" w:rsidRDefault="007D3F43" w:rsidP="007D3F43">
      <w:pPr>
        <w:spacing w:line="276" w:lineRule="auto"/>
        <w:jc w:val="right"/>
        <w:rPr>
          <w:sz w:val="28"/>
          <w:szCs w:val="28"/>
        </w:rPr>
      </w:pPr>
      <w:r w:rsidRPr="007D3F43">
        <w:rPr>
          <w:sz w:val="28"/>
          <w:szCs w:val="28"/>
        </w:rPr>
        <w:t>Приложение</w:t>
      </w:r>
      <w:r w:rsidR="00CB0802">
        <w:rPr>
          <w:sz w:val="28"/>
          <w:szCs w:val="28"/>
        </w:rPr>
        <w:t xml:space="preserve"> </w:t>
      </w:r>
      <w:r w:rsidR="00760D11">
        <w:rPr>
          <w:sz w:val="28"/>
          <w:szCs w:val="28"/>
        </w:rPr>
        <w:t>1</w:t>
      </w:r>
    </w:p>
    <w:p w:rsidR="007D3F43" w:rsidRPr="007D3F43" w:rsidRDefault="007D3F43" w:rsidP="007D3F43">
      <w:pPr>
        <w:spacing w:line="276" w:lineRule="auto"/>
        <w:jc w:val="center"/>
        <w:rPr>
          <w:b/>
          <w:sz w:val="28"/>
          <w:szCs w:val="28"/>
        </w:rPr>
      </w:pPr>
    </w:p>
    <w:p w:rsidR="007D3F43" w:rsidRPr="007D3F43" w:rsidRDefault="007D3F43" w:rsidP="007D3F43">
      <w:pPr>
        <w:spacing w:line="276" w:lineRule="auto"/>
        <w:jc w:val="center"/>
        <w:rPr>
          <w:b/>
          <w:sz w:val="28"/>
          <w:szCs w:val="28"/>
        </w:rPr>
      </w:pPr>
      <w:r w:rsidRPr="007D3F43">
        <w:rPr>
          <w:b/>
          <w:sz w:val="28"/>
          <w:szCs w:val="28"/>
        </w:rPr>
        <w:t xml:space="preserve">Электронные </w:t>
      </w:r>
      <w:proofErr w:type="spellStart"/>
      <w:r w:rsidRPr="007D3F43">
        <w:rPr>
          <w:b/>
          <w:sz w:val="28"/>
          <w:szCs w:val="28"/>
        </w:rPr>
        <w:t>госуслуги</w:t>
      </w:r>
      <w:proofErr w:type="spellEnd"/>
      <w:r w:rsidRPr="007D3F43">
        <w:rPr>
          <w:b/>
          <w:sz w:val="28"/>
          <w:szCs w:val="28"/>
        </w:rPr>
        <w:t xml:space="preserve"> Росреестра: пять причин «ЗА»</w:t>
      </w:r>
    </w:p>
    <w:p w:rsidR="007D3F43" w:rsidRPr="007D3F43" w:rsidRDefault="007D3F43" w:rsidP="007D3F43">
      <w:pPr>
        <w:spacing w:line="276" w:lineRule="auto"/>
        <w:jc w:val="both"/>
        <w:rPr>
          <w:sz w:val="28"/>
          <w:szCs w:val="28"/>
        </w:rPr>
      </w:pPr>
    </w:p>
    <w:p w:rsidR="007D3F43" w:rsidRPr="007D3F43" w:rsidRDefault="007D3F43" w:rsidP="007D3F43">
      <w:pPr>
        <w:spacing w:line="276" w:lineRule="auto"/>
        <w:ind w:firstLine="708"/>
        <w:jc w:val="both"/>
        <w:rPr>
          <w:sz w:val="28"/>
          <w:szCs w:val="28"/>
        </w:rPr>
      </w:pPr>
      <w:r w:rsidRPr="00CB0802">
        <w:rPr>
          <w:sz w:val="28"/>
          <w:szCs w:val="28"/>
        </w:rPr>
        <w:t xml:space="preserve">Интернет развивается в России стремительными темпами, чему способствует как рост количества </w:t>
      </w:r>
      <w:proofErr w:type="spellStart"/>
      <w:proofErr w:type="gramStart"/>
      <w:r w:rsidRPr="00CB0802">
        <w:rPr>
          <w:sz w:val="28"/>
          <w:szCs w:val="28"/>
        </w:rPr>
        <w:t>интернет-пользователей</w:t>
      </w:r>
      <w:proofErr w:type="spellEnd"/>
      <w:proofErr w:type="gramEnd"/>
      <w:r w:rsidRPr="00CB0802">
        <w:rPr>
          <w:sz w:val="28"/>
          <w:szCs w:val="28"/>
        </w:rPr>
        <w:t xml:space="preserve">, так и повышенный спрос на </w:t>
      </w:r>
      <w:proofErr w:type="spellStart"/>
      <w:r w:rsidRPr="00CB0802">
        <w:rPr>
          <w:sz w:val="28"/>
          <w:szCs w:val="28"/>
        </w:rPr>
        <w:t>онлайн-сервисы</w:t>
      </w:r>
      <w:proofErr w:type="spellEnd"/>
      <w:r w:rsidRPr="00CB0802">
        <w:rPr>
          <w:sz w:val="28"/>
          <w:szCs w:val="28"/>
        </w:rPr>
        <w:t>. Российский сегмент Интернета по объему аудитории является крупнейшим в Европе, и с каждым годом Всемирная сеть в России становится все доступнее. Поэтому перевод услуг в электронный вид – приоритетное направление повышения качества услуг Росреестра.</w:t>
      </w:r>
      <w:r w:rsidRPr="007D3F43">
        <w:rPr>
          <w:sz w:val="28"/>
          <w:szCs w:val="28"/>
        </w:rPr>
        <w:t xml:space="preserve"> </w:t>
      </w:r>
    </w:p>
    <w:p w:rsidR="00DC48C8" w:rsidRPr="007D3F43" w:rsidRDefault="007D3F43" w:rsidP="00DC48C8">
      <w:pPr>
        <w:spacing w:line="276" w:lineRule="auto"/>
        <w:ind w:firstLine="708"/>
        <w:jc w:val="both"/>
        <w:rPr>
          <w:sz w:val="28"/>
          <w:szCs w:val="28"/>
        </w:rPr>
      </w:pPr>
      <w:r w:rsidRPr="007D3F43">
        <w:rPr>
          <w:sz w:val="28"/>
          <w:szCs w:val="28"/>
        </w:rPr>
        <w:t xml:space="preserve">Электронные услуги и сервисы Росреестра являются важной частью общероссийской системы электронного правительства. Многие федеральные и региональные органы власти переводят взаимодействие с населением в электронный вид, и Росреестр является одним из лидеров в этом направлении. </w:t>
      </w:r>
      <w:r w:rsidR="00DC48C8" w:rsidRPr="007D3F43">
        <w:rPr>
          <w:sz w:val="28"/>
          <w:szCs w:val="28"/>
        </w:rPr>
        <w:t>По результатам опроса Всероссийского центра изучения общественного мнения (ВЦИОМ) услуги Росреестра в электронном виде получили наивысшую оценку пользователей.</w:t>
      </w:r>
    </w:p>
    <w:p w:rsidR="007D3F43" w:rsidRPr="007D3F43" w:rsidRDefault="00DC48C8" w:rsidP="007D3F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3F43" w:rsidRPr="007D3F43">
        <w:rPr>
          <w:sz w:val="28"/>
          <w:szCs w:val="28"/>
        </w:rPr>
        <w:t xml:space="preserve">Росреестр делает ставку на развитие бесконтактных технологий взаимодействия с гражданами и бизнесом – а именно системы предоставления услуг в электронном виде. В этом случае большую роль играет исключение «человеческого фактора», который является питательной средой для коррупции. Электроника – вещь упрямая: если с набором или качеством документов что-то не так, с машиной нельзя договориться, а если все условия и требования соблюдены, то никаких дополнительных препон не будет. </w:t>
      </w:r>
    </w:p>
    <w:p w:rsidR="007D3F43" w:rsidRPr="007D3F43" w:rsidRDefault="00DC48C8" w:rsidP="007D3F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3F43" w:rsidRPr="007D3F43">
        <w:rPr>
          <w:sz w:val="28"/>
          <w:szCs w:val="28"/>
        </w:rPr>
        <w:t xml:space="preserve">Электронные услуги представляются экстерриториально. Поэтому они будут полезны тем, кто по какой-то причине не может зарегистрировать свою собственность на месте. </w:t>
      </w:r>
    </w:p>
    <w:p w:rsidR="007D3F43" w:rsidRPr="007D3F43" w:rsidRDefault="00DC48C8" w:rsidP="007D3F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3F43" w:rsidRPr="007D3F43">
        <w:rPr>
          <w:sz w:val="28"/>
          <w:szCs w:val="28"/>
        </w:rPr>
        <w:t>Получение услуг Росреестра в электронном виде имеет три преимущества по сравнению с «бумажным» способом: экономия времени, исключение человеческого фактора, сокращение затрат на госпошлину и плату за предоставление сведений. Заявитель не теряет времени на визит в офис, а может получить услугу в любое удобное время, находясь дома или на работе. Граждане и бизнес могут напрямую обратиться в Росреестр – заявитель самостоятельно подает документы и не зависит от действий чиновника. При получении услуги в электронном виде размер платы и государственной пошлины для физических лиц сокращается на 30-50%.</w:t>
      </w:r>
    </w:p>
    <w:p w:rsidR="007D3F43" w:rsidRPr="007D3F43" w:rsidRDefault="00DC48C8" w:rsidP="007D3F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7D3F43" w:rsidRPr="007D3F43">
        <w:rPr>
          <w:sz w:val="28"/>
          <w:szCs w:val="28"/>
        </w:rPr>
        <w:t>Электронные услуги особенно выгодны профессионалам – тем, чья деятельность связана с рынком недвижимости, а также представителям государственных органов, которые по роду служебных обязанностей обращаются к реестру прав и кадастру недвижимости. Тем специалистам, которые подают на регистрацию прав одновременно большое количество пакетов документов и занимаются этим постоянно, электронные услуги позволят сберечь свое время и силы.</w:t>
      </w:r>
    </w:p>
    <w:p w:rsidR="007D3F43" w:rsidRPr="007D3F43" w:rsidRDefault="00DC48C8" w:rsidP="007D3F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D3F43" w:rsidRPr="007D3F43">
        <w:rPr>
          <w:sz w:val="28"/>
          <w:szCs w:val="28"/>
        </w:rPr>
        <w:t xml:space="preserve">Не надо бояться пользоваться электронными услугами. Этот способ безопасней традиционного: при электронном взаимодействии вероятность потери информации близка к нулю, так как в этом случае предусмотрено резервное копирование данных на всех уровнях. </w:t>
      </w:r>
    </w:p>
    <w:p w:rsidR="007D3F43" w:rsidRPr="007D3F43" w:rsidRDefault="00DC48C8" w:rsidP="00DC48C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7D3F43">
        <w:rPr>
          <w:sz w:val="28"/>
          <w:szCs w:val="28"/>
        </w:rPr>
        <w:t xml:space="preserve">В настоящее время на портале Росреестра </w:t>
      </w:r>
      <w:hyperlink r:id="rId4" w:history="1">
        <w:r w:rsidRPr="00A303DA">
          <w:rPr>
            <w:rStyle w:val="a4"/>
            <w:sz w:val="28"/>
            <w:szCs w:val="28"/>
          </w:rPr>
          <w:t>http://www.rosreestr.ru/</w:t>
        </w:r>
      </w:hyperlink>
      <w:r>
        <w:rPr>
          <w:sz w:val="28"/>
          <w:szCs w:val="28"/>
        </w:rPr>
        <w:t xml:space="preserve"> </w:t>
      </w:r>
      <w:r w:rsidRPr="007D3F43">
        <w:rPr>
          <w:sz w:val="28"/>
          <w:szCs w:val="28"/>
        </w:rPr>
        <w:t>доступны все наиболее востребованные услуги ведомства. Пользоваться электронными услугами Росреестра просто и удобно. На портале даны пошаговые инструкции получения каждой услуги, сроки ее предоставления и стоимость.</w:t>
      </w:r>
      <w:r w:rsidRPr="007D3F43">
        <w:rPr>
          <w:b/>
          <w:sz w:val="28"/>
          <w:szCs w:val="28"/>
        </w:rPr>
        <w:t xml:space="preserve"> </w:t>
      </w:r>
    </w:p>
    <w:sectPr w:rsidR="007D3F43" w:rsidRPr="007D3F43" w:rsidSect="00A7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3F43"/>
    <w:rsid w:val="00375646"/>
    <w:rsid w:val="003C316B"/>
    <w:rsid w:val="005D3996"/>
    <w:rsid w:val="005F6C41"/>
    <w:rsid w:val="006603E3"/>
    <w:rsid w:val="00667A79"/>
    <w:rsid w:val="00760D11"/>
    <w:rsid w:val="007D3F43"/>
    <w:rsid w:val="009606E0"/>
    <w:rsid w:val="00A7650D"/>
    <w:rsid w:val="00CB0802"/>
    <w:rsid w:val="00CB5E6D"/>
    <w:rsid w:val="00DC48C8"/>
    <w:rsid w:val="00F8153A"/>
    <w:rsid w:val="00FB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E0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06E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E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606E0"/>
    <w:rPr>
      <w:b/>
      <w:bCs/>
    </w:rPr>
  </w:style>
  <w:style w:type="character" w:styleId="a4">
    <w:name w:val="Hyperlink"/>
    <w:basedOn w:val="a0"/>
    <w:uiPriority w:val="99"/>
    <w:unhideWhenUsed/>
    <w:rsid w:val="007D3F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08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0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Вавилова Анна</dc:creator>
  <cp:keywords/>
  <dc:description/>
  <cp:lastModifiedBy>Вавилова Анна</cp:lastModifiedBy>
  <cp:revision>7</cp:revision>
  <cp:lastPrinted>2017-09-14T09:07:00Z</cp:lastPrinted>
  <dcterms:created xsi:type="dcterms:W3CDTF">2017-09-01T12:22:00Z</dcterms:created>
  <dcterms:modified xsi:type="dcterms:W3CDTF">2018-01-30T13:49:00Z</dcterms:modified>
</cp:coreProperties>
</file>