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Контрольно-счетный орган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</w:t>
      </w:r>
    </w:p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C55">
        <w:rPr>
          <w:rFonts w:ascii="Times New Roman" w:hAnsi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2F2B40" w:rsidRPr="002A6C55" w:rsidRDefault="00477144" w:rsidP="002F2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55E6">
        <w:rPr>
          <w:rFonts w:ascii="Times New Roman" w:hAnsi="Times New Roman"/>
          <w:b/>
          <w:sz w:val="28"/>
          <w:szCs w:val="28"/>
        </w:rPr>
        <w:t>3.07</w:t>
      </w:r>
      <w:r w:rsidR="00F866F4">
        <w:rPr>
          <w:rFonts w:ascii="Times New Roman" w:hAnsi="Times New Roman"/>
          <w:b/>
          <w:sz w:val="28"/>
          <w:szCs w:val="28"/>
        </w:rPr>
        <w:t>.2020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Заключение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6C5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A6C55">
        <w:rPr>
          <w:rFonts w:ascii="Times New Roman" w:hAnsi="Times New Roman"/>
          <w:b/>
          <w:sz w:val="28"/>
          <w:szCs w:val="28"/>
        </w:rPr>
        <w:t xml:space="preserve"> проект решения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«О внесении изменений и дополнений в решение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="00F866F4">
        <w:rPr>
          <w:rFonts w:ascii="Times New Roman" w:hAnsi="Times New Roman"/>
          <w:b/>
          <w:sz w:val="28"/>
          <w:szCs w:val="28"/>
        </w:rPr>
        <w:t>поселения от 25</w:t>
      </w:r>
      <w:r w:rsidRPr="002A6C55">
        <w:rPr>
          <w:rFonts w:ascii="Times New Roman" w:hAnsi="Times New Roman"/>
          <w:b/>
          <w:sz w:val="28"/>
          <w:szCs w:val="28"/>
        </w:rPr>
        <w:t>.12.201</w:t>
      </w:r>
      <w:r w:rsidR="00F866F4">
        <w:rPr>
          <w:rFonts w:ascii="Times New Roman" w:hAnsi="Times New Roman"/>
          <w:b/>
          <w:sz w:val="28"/>
          <w:szCs w:val="28"/>
        </w:rPr>
        <w:t>9</w:t>
      </w:r>
      <w:r w:rsidRPr="002A6C55">
        <w:rPr>
          <w:rFonts w:ascii="Times New Roman" w:hAnsi="Times New Roman"/>
          <w:b/>
          <w:sz w:val="28"/>
          <w:szCs w:val="28"/>
        </w:rPr>
        <w:t xml:space="preserve"> № </w:t>
      </w:r>
      <w:r w:rsidR="00F866F4">
        <w:rPr>
          <w:rFonts w:ascii="Times New Roman" w:hAnsi="Times New Roman"/>
          <w:b/>
          <w:sz w:val="28"/>
          <w:szCs w:val="28"/>
        </w:rPr>
        <w:t>50</w:t>
      </w:r>
      <w:r w:rsidRPr="002A6C55">
        <w:rPr>
          <w:rFonts w:ascii="Times New Roman" w:hAnsi="Times New Roman"/>
          <w:b/>
          <w:sz w:val="28"/>
          <w:szCs w:val="28"/>
        </w:rPr>
        <w:t xml:space="preserve"> «О бюджете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на 20</w:t>
      </w:r>
      <w:r w:rsidR="00F866F4">
        <w:rPr>
          <w:rFonts w:ascii="Times New Roman" w:hAnsi="Times New Roman"/>
          <w:b/>
          <w:sz w:val="28"/>
          <w:szCs w:val="28"/>
        </w:rPr>
        <w:t>20</w:t>
      </w:r>
      <w:r w:rsidR="00984530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год и на плановый период 20</w:t>
      </w:r>
      <w:r w:rsidR="00F866F4">
        <w:rPr>
          <w:rFonts w:ascii="Times New Roman" w:hAnsi="Times New Roman"/>
          <w:b/>
          <w:sz w:val="28"/>
          <w:szCs w:val="28"/>
        </w:rPr>
        <w:t>21 и 2022</w:t>
      </w:r>
      <w:r w:rsidRPr="002A6C5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F2B40" w:rsidRPr="002A6C55" w:rsidRDefault="002F2B40" w:rsidP="002F2B40">
      <w:pPr>
        <w:spacing w:after="0" w:line="240" w:lineRule="auto"/>
        <w:rPr>
          <w:sz w:val="28"/>
          <w:szCs w:val="28"/>
        </w:rPr>
      </w:pPr>
      <w:r w:rsidRPr="002A6C55">
        <w:rPr>
          <w:sz w:val="28"/>
          <w:szCs w:val="28"/>
        </w:rPr>
        <w:t xml:space="preserve">         </w:t>
      </w:r>
    </w:p>
    <w:p w:rsidR="002A6C55" w:rsidRDefault="002F2B40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C55">
        <w:rPr>
          <w:sz w:val="28"/>
          <w:szCs w:val="28"/>
        </w:rPr>
        <w:t xml:space="preserve">               </w:t>
      </w:r>
      <w:r w:rsidRPr="002A6C5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Контрольно-счетным органом Остаповского сельского поселения (далее- КСО) в соответствии со ст. 157 Бюджетного кодекса,</w:t>
      </w:r>
      <w:r w:rsidR="00984530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ст.8 Положения о контрольно-счетном органе Остаповского сель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C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0AB4">
        <w:rPr>
          <w:rFonts w:ascii="Times New Roman" w:hAnsi="Times New Roman"/>
          <w:i/>
          <w:sz w:val="28"/>
          <w:szCs w:val="28"/>
          <w:lang w:eastAsia="ru-RU"/>
        </w:rPr>
        <w:t>Предмет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проект решения о внесении изменений в бюджет поселения на очередной финансовый год и плановый период, документы и материалы, представленные одновременно с ним.</w:t>
      </w:r>
    </w:p>
    <w:p w:rsidR="002A6C55" w:rsidRDefault="002A6C55" w:rsidP="002A6C55">
      <w:pPr>
        <w:pStyle w:val="Default"/>
        <w:tabs>
          <w:tab w:val="center" w:pos="567"/>
        </w:tabs>
        <w:jc w:val="both"/>
        <w:rPr>
          <w:i/>
          <w:iCs/>
          <w:sz w:val="23"/>
          <w:szCs w:val="23"/>
        </w:rPr>
      </w:pPr>
      <w:r w:rsidRPr="003907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Проект решения о бюджете представлен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в К</w:t>
      </w:r>
      <w:r>
        <w:rPr>
          <w:sz w:val="28"/>
          <w:szCs w:val="28"/>
        </w:rPr>
        <w:t xml:space="preserve">СО Остаповского сельского поселения </w:t>
      </w:r>
      <w:r w:rsidR="001C55E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C55E6">
        <w:rPr>
          <w:sz w:val="28"/>
          <w:szCs w:val="28"/>
        </w:rPr>
        <w:t>июл</w:t>
      </w:r>
      <w:r w:rsidR="00477144">
        <w:rPr>
          <w:sz w:val="28"/>
          <w:szCs w:val="28"/>
        </w:rPr>
        <w:t>я</w:t>
      </w:r>
      <w:r w:rsidR="00F866F4">
        <w:rPr>
          <w:sz w:val="28"/>
          <w:szCs w:val="28"/>
        </w:rPr>
        <w:t xml:space="preserve"> 2020</w:t>
      </w:r>
      <w:r w:rsidRPr="009F6BC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одновременно с п</w:t>
      </w:r>
      <w:r w:rsidRPr="00543703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Pr="0054370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ой к нему</w:t>
      </w:r>
      <w:r w:rsidRPr="00474BCE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 xml:space="preserve">с обоснованием предлагаемых </w:t>
      </w:r>
      <w:r>
        <w:rPr>
          <w:sz w:val="28"/>
          <w:szCs w:val="28"/>
        </w:rPr>
        <w:t xml:space="preserve">к внесению </w:t>
      </w:r>
      <w:r w:rsidRPr="0054370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. </w:t>
      </w:r>
    </w:p>
    <w:p w:rsidR="002A6C55" w:rsidRDefault="002A6C55" w:rsidP="002A6C55">
      <w:pPr>
        <w:pStyle w:val="Default"/>
        <w:tabs>
          <w:tab w:val="center" w:pos="567"/>
        </w:tabs>
        <w:ind w:firstLine="567"/>
        <w:jc w:val="both"/>
        <w:rPr>
          <w:sz w:val="28"/>
          <w:szCs w:val="28"/>
        </w:rPr>
      </w:pPr>
      <w:r w:rsidRPr="00750AB4">
        <w:rPr>
          <w:i/>
          <w:sz w:val="28"/>
          <w:szCs w:val="28"/>
        </w:rPr>
        <w:t>Цель проведения экспертизы</w:t>
      </w:r>
      <w:r w:rsidRPr="00E954DA">
        <w:rPr>
          <w:sz w:val="28"/>
          <w:szCs w:val="28"/>
        </w:rPr>
        <w:t xml:space="preserve"> - определение соответствия </w:t>
      </w:r>
      <w:r>
        <w:rPr>
          <w:sz w:val="28"/>
          <w:szCs w:val="28"/>
        </w:rPr>
        <w:t xml:space="preserve">вносимых </w:t>
      </w:r>
      <w:r w:rsidRPr="00E954DA">
        <w:rPr>
          <w:sz w:val="28"/>
          <w:szCs w:val="28"/>
        </w:rPr>
        <w:t>данн</w:t>
      </w:r>
      <w:r>
        <w:rPr>
          <w:sz w:val="28"/>
          <w:szCs w:val="28"/>
        </w:rPr>
        <w:t>ым</w:t>
      </w:r>
      <w:r w:rsidRPr="00E954D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</w:t>
      </w:r>
      <w:r w:rsidRPr="006C48D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954DA">
        <w:rPr>
          <w:sz w:val="28"/>
          <w:szCs w:val="28"/>
        </w:rPr>
        <w:t>положениям и нормам действующего бюджетного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E954DA">
        <w:rPr>
          <w:sz w:val="28"/>
          <w:szCs w:val="28"/>
        </w:rPr>
        <w:t xml:space="preserve">, </w:t>
      </w:r>
      <w:r>
        <w:rPr>
          <w:sz w:val="28"/>
          <w:szCs w:val="28"/>
        </w:rPr>
        <w:t>оценка реалистичности и обоснованности вносимых изменений и целесообразности их внесения</w:t>
      </w:r>
      <w:r w:rsidRPr="00E954DA">
        <w:rPr>
          <w:sz w:val="28"/>
          <w:szCs w:val="28"/>
        </w:rPr>
        <w:t>.</w:t>
      </w:r>
    </w:p>
    <w:p w:rsidR="002A6C55" w:rsidRPr="006C48D6" w:rsidRDefault="002A6C55" w:rsidP="002A6C55">
      <w:pPr>
        <w:spacing w:after="0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2A6C55" w:rsidRPr="006C48D6" w:rsidRDefault="002A6C55" w:rsidP="002A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Финансовый отдел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 сельского поселения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составление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роекта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бюджете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72C70" w:rsidRDefault="002A6C55" w:rsidP="00972C70">
      <w:pPr>
        <w:pStyle w:val="Default"/>
        <w:jc w:val="center"/>
        <w:rPr>
          <w:sz w:val="28"/>
          <w:szCs w:val="28"/>
        </w:rPr>
      </w:pPr>
      <w:r w:rsidRPr="00543703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Решение о бюджете</w:t>
      </w:r>
      <w:r w:rsidRPr="00543703">
        <w:rPr>
          <w:b/>
          <w:bCs/>
          <w:sz w:val="28"/>
          <w:szCs w:val="28"/>
        </w:rPr>
        <w:t xml:space="preserve"> </w:t>
      </w:r>
      <w:r w:rsidRPr="003A11DD">
        <w:rPr>
          <w:bCs/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регулирования</w:t>
      </w:r>
      <w:proofErr w:type="gramEnd"/>
      <w:r>
        <w:rPr>
          <w:sz w:val="28"/>
          <w:szCs w:val="28"/>
        </w:rPr>
        <w:t xml:space="preserve"> правовых и межбюджетных отношений и</w:t>
      </w:r>
      <w:r w:rsidRPr="003A11DD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>обусловлено необходимостью уточнения характе</w:t>
      </w:r>
      <w:r w:rsidRPr="000771B6">
        <w:rPr>
          <w:sz w:val="28"/>
          <w:szCs w:val="28"/>
        </w:rPr>
        <w:t xml:space="preserve">ристик </w:t>
      </w:r>
      <w:r>
        <w:rPr>
          <w:sz w:val="28"/>
          <w:szCs w:val="28"/>
        </w:rPr>
        <w:t>местного</w:t>
      </w:r>
      <w:r w:rsidRPr="000771B6">
        <w:rPr>
          <w:sz w:val="28"/>
          <w:szCs w:val="28"/>
        </w:rPr>
        <w:t xml:space="preserve"> бюджета на </w:t>
      </w:r>
      <w:r w:rsidR="00984530">
        <w:rPr>
          <w:sz w:val="28"/>
          <w:szCs w:val="28"/>
        </w:rPr>
        <w:t>текущий 20</w:t>
      </w:r>
      <w:r w:rsidR="00F866F4">
        <w:rPr>
          <w:sz w:val="28"/>
          <w:szCs w:val="28"/>
        </w:rPr>
        <w:t xml:space="preserve">20 </w:t>
      </w:r>
      <w:r>
        <w:rPr>
          <w:sz w:val="28"/>
          <w:szCs w:val="28"/>
        </w:rPr>
        <w:t>финансовый год</w:t>
      </w:r>
      <w:r w:rsidRPr="000771B6">
        <w:rPr>
          <w:sz w:val="28"/>
          <w:szCs w:val="28"/>
        </w:rPr>
        <w:t xml:space="preserve">. </w:t>
      </w:r>
    </w:p>
    <w:p w:rsidR="00972C70" w:rsidRDefault="00972C70" w:rsidP="00972C70">
      <w:pPr>
        <w:pStyle w:val="Default"/>
        <w:jc w:val="center"/>
        <w:rPr>
          <w:sz w:val="28"/>
          <w:szCs w:val="28"/>
        </w:rPr>
      </w:pPr>
    </w:p>
    <w:p w:rsidR="00972C70" w:rsidRDefault="00972C70" w:rsidP="00972C70">
      <w:pPr>
        <w:pStyle w:val="Default"/>
        <w:jc w:val="center"/>
        <w:rPr>
          <w:b/>
          <w:sz w:val="28"/>
          <w:szCs w:val="28"/>
        </w:rPr>
      </w:pPr>
      <w:r w:rsidRPr="003907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бщая характеристика вносимых изменений в параметры </w:t>
      </w:r>
    </w:p>
    <w:p w:rsidR="00972C70" w:rsidRPr="00390772" w:rsidRDefault="00972C70" w:rsidP="00972C70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Остаповского сельского поселения </w:t>
      </w:r>
    </w:p>
    <w:p w:rsidR="00972C70" w:rsidRDefault="00972C70" w:rsidP="00972C70">
      <w:pPr>
        <w:pStyle w:val="Default"/>
        <w:jc w:val="both"/>
        <w:rPr>
          <w:sz w:val="28"/>
          <w:szCs w:val="28"/>
        </w:rPr>
      </w:pP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AE30C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бюджете </w:t>
      </w:r>
      <w:r w:rsidRPr="00AE30CF">
        <w:rPr>
          <w:sz w:val="28"/>
          <w:szCs w:val="28"/>
        </w:rPr>
        <w:t>предусматривает внесение изменений в доходную</w:t>
      </w:r>
      <w:r>
        <w:rPr>
          <w:sz w:val="28"/>
          <w:szCs w:val="28"/>
        </w:rPr>
        <w:t xml:space="preserve"> </w:t>
      </w:r>
      <w:r w:rsidRPr="00D63EB7">
        <w:rPr>
          <w:sz w:val="28"/>
          <w:szCs w:val="28"/>
        </w:rPr>
        <w:t>и расходную част</w:t>
      </w:r>
      <w:r>
        <w:rPr>
          <w:sz w:val="28"/>
          <w:szCs w:val="28"/>
        </w:rPr>
        <w:t>и</w:t>
      </w:r>
      <w:r w:rsidRPr="00D63EB7">
        <w:rPr>
          <w:sz w:val="28"/>
          <w:szCs w:val="28"/>
        </w:rPr>
        <w:t xml:space="preserve"> бюджета</w:t>
      </w:r>
      <w:r w:rsidRPr="00AE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Остаповского сельского поселения </w:t>
      </w:r>
      <w:r w:rsidRPr="00AE30CF">
        <w:rPr>
          <w:sz w:val="28"/>
          <w:szCs w:val="28"/>
        </w:rPr>
        <w:t>на</w:t>
      </w:r>
      <w:r>
        <w:rPr>
          <w:sz w:val="28"/>
          <w:szCs w:val="28"/>
        </w:rPr>
        <w:t xml:space="preserve"> текущий </w:t>
      </w:r>
      <w:r w:rsidR="00984530">
        <w:rPr>
          <w:sz w:val="28"/>
          <w:szCs w:val="28"/>
        </w:rPr>
        <w:t>20</w:t>
      </w:r>
      <w:r w:rsidR="00F866F4">
        <w:rPr>
          <w:sz w:val="28"/>
          <w:szCs w:val="28"/>
        </w:rPr>
        <w:t>20</w:t>
      </w:r>
      <w:r>
        <w:rPr>
          <w:sz w:val="28"/>
          <w:szCs w:val="28"/>
        </w:rPr>
        <w:t xml:space="preserve"> финансовый год.</w:t>
      </w:r>
    </w:p>
    <w:p w:rsidR="00972C70" w:rsidRDefault="00972C70" w:rsidP="00972C70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A5DBF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3A5DBF">
        <w:rPr>
          <w:sz w:val="28"/>
          <w:szCs w:val="28"/>
        </w:rPr>
        <w:t xml:space="preserve"> решения о бюджете предлагается внести следующие изменения в </w:t>
      </w:r>
      <w:r>
        <w:rPr>
          <w:sz w:val="28"/>
          <w:szCs w:val="28"/>
        </w:rPr>
        <w:t>Р</w:t>
      </w:r>
      <w:r w:rsidRPr="003A5DBF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</w:t>
      </w:r>
      <w:r w:rsidRPr="00A8191F">
        <w:rPr>
          <w:b/>
          <w:i/>
          <w:sz w:val="28"/>
          <w:szCs w:val="28"/>
        </w:rPr>
        <w:t>на 20</w:t>
      </w:r>
      <w:r w:rsidR="00F866F4">
        <w:rPr>
          <w:b/>
          <w:i/>
          <w:sz w:val="28"/>
          <w:szCs w:val="28"/>
        </w:rPr>
        <w:t>20</w:t>
      </w:r>
      <w:r w:rsidRPr="00A8191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:</w:t>
      </w:r>
    </w:p>
    <w:p w:rsidR="00F866F4" w:rsidRPr="00F866F4" w:rsidRDefault="00F866F4" w:rsidP="00972C70">
      <w:pPr>
        <w:pStyle w:val="Default"/>
        <w:ind w:firstLine="567"/>
        <w:jc w:val="both"/>
        <w:rPr>
          <w:b/>
          <w:sz w:val="28"/>
          <w:szCs w:val="28"/>
        </w:rPr>
      </w:pPr>
      <w:r w:rsidRPr="00F866F4">
        <w:rPr>
          <w:sz w:val="28"/>
          <w:szCs w:val="28"/>
        </w:rPr>
        <w:t xml:space="preserve">- </w:t>
      </w:r>
      <w:r w:rsidRPr="00F866F4">
        <w:rPr>
          <w:b/>
          <w:sz w:val="28"/>
          <w:szCs w:val="28"/>
        </w:rPr>
        <w:t>увеличить</w:t>
      </w:r>
      <w:r w:rsidRPr="00F866F4">
        <w:rPr>
          <w:sz w:val="28"/>
          <w:szCs w:val="28"/>
        </w:rPr>
        <w:t xml:space="preserve"> общий объем </w:t>
      </w:r>
      <w:r>
        <w:rPr>
          <w:sz w:val="28"/>
          <w:szCs w:val="28"/>
        </w:rPr>
        <w:t>до</w:t>
      </w:r>
      <w:r w:rsidRPr="00F866F4">
        <w:rPr>
          <w:sz w:val="28"/>
          <w:szCs w:val="28"/>
        </w:rPr>
        <w:t xml:space="preserve">ходов бюджета на </w:t>
      </w:r>
      <w:r w:rsidR="001C55E6">
        <w:rPr>
          <w:b/>
          <w:sz w:val="28"/>
          <w:szCs w:val="28"/>
        </w:rPr>
        <w:t>34978,00</w:t>
      </w:r>
      <w:r w:rsidRPr="00F866F4">
        <w:rPr>
          <w:b/>
          <w:sz w:val="28"/>
          <w:szCs w:val="28"/>
        </w:rPr>
        <w:t xml:space="preserve"> рублей с </w:t>
      </w:r>
      <w:r w:rsidR="001C55E6" w:rsidRPr="001C55E6">
        <w:rPr>
          <w:b/>
          <w:sz w:val="28"/>
          <w:szCs w:val="28"/>
        </w:rPr>
        <w:t xml:space="preserve">16856191,62 </w:t>
      </w:r>
      <w:r w:rsidRPr="00F866F4">
        <w:rPr>
          <w:b/>
          <w:sz w:val="28"/>
          <w:szCs w:val="28"/>
        </w:rPr>
        <w:t xml:space="preserve">рублей до </w:t>
      </w:r>
      <w:r w:rsidR="00477144">
        <w:rPr>
          <w:b/>
          <w:sz w:val="28"/>
          <w:szCs w:val="28"/>
        </w:rPr>
        <w:t>168</w:t>
      </w:r>
      <w:r w:rsidR="001C55E6">
        <w:rPr>
          <w:b/>
          <w:sz w:val="28"/>
          <w:szCs w:val="28"/>
        </w:rPr>
        <w:t>91169</w:t>
      </w:r>
      <w:r w:rsidR="00477144">
        <w:rPr>
          <w:b/>
          <w:sz w:val="28"/>
          <w:szCs w:val="28"/>
        </w:rPr>
        <w:t>,62</w:t>
      </w:r>
      <w:r>
        <w:rPr>
          <w:b/>
          <w:sz w:val="28"/>
          <w:szCs w:val="28"/>
        </w:rPr>
        <w:t xml:space="preserve"> </w:t>
      </w:r>
      <w:r w:rsidRPr="00F866F4">
        <w:rPr>
          <w:b/>
          <w:sz w:val="28"/>
          <w:szCs w:val="28"/>
        </w:rPr>
        <w:t>рублей.</w:t>
      </w:r>
    </w:p>
    <w:p w:rsidR="00972C70" w:rsidRPr="007D45E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7D45E0">
        <w:rPr>
          <w:b/>
          <w:sz w:val="28"/>
          <w:szCs w:val="28"/>
        </w:rPr>
        <w:lastRenderedPageBreak/>
        <w:t>- увеличить</w:t>
      </w:r>
      <w:r w:rsidRPr="007D45E0">
        <w:rPr>
          <w:sz w:val="28"/>
          <w:szCs w:val="28"/>
        </w:rPr>
        <w:t xml:space="preserve"> общий объем расходов бюджета на </w:t>
      </w:r>
      <w:r w:rsidR="001C55E6">
        <w:rPr>
          <w:b/>
          <w:sz w:val="28"/>
          <w:szCs w:val="28"/>
        </w:rPr>
        <w:t>34978,00</w:t>
      </w:r>
      <w:r w:rsidRPr="007D45E0">
        <w:rPr>
          <w:b/>
          <w:sz w:val="28"/>
          <w:szCs w:val="28"/>
        </w:rPr>
        <w:t xml:space="preserve"> рублей</w:t>
      </w:r>
      <w:r w:rsidRPr="007D45E0">
        <w:rPr>
          <w:sz w:val="28"/>
          <w:szCs w:val="28"/>
        </w:rPr>
        <w:t xml:space="preserve"> с </w:t>
      </w:r>
      <w:r w:rsidR="001C55E6" w:rsidRPr="001C55E6">
        <w:rPr>
          <w:b/>
          <w:sz w:val="28"/>
          <w:szCs w:val="28"/>
        </w:rPr>
        <w:t xml:space="preserve">18261774,62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 xml:space="preserve"> до</w:t>
      </w:r>
      <w:r w:rsidR="001C55E6">
        <w:rPr>
          <w:sz w:val="28"/>
          <w:szCs w:val="28"/>
        </w:rPr>
        <w:t xml:space="preserve"> </w:t>
      </w:r>
      <w:r w:rsidR="001C55E6" w:rsidRPr="001C55E6">
        <w:rPr>
          <w:b/>
          <w:sz w:val="28"/>
          <w:szCs w:val="28"/>
        </w:rPr>
        <w:t>18296752,62</w:t>
      </w:r>
      <w:r>
        <w:rPr>
          <w:sz w:val="28"/>
          <w:szCs w:val="28"/>
        </w:rPr>
        <w:t xml:space="preserve">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>.</w:t>
      </w: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 внесению</w:t>
      </w:r>
      <w:r w:rsidRPr="007D45E0">
        <w:rPr>
          <w:sz w:val="28"/>
          <w:szCs w:val="28"/>
        </w:rPr>
        <w:t xml:space="preserve"> изменения повлекут изменени</w:t>
      </w:r>
      <w:r>
        <w:rPr>
          <w:sz w:val="28"/>
          <w:szCs w:val="28"/>
        </w:rPr>
        <w:t>я</w:t>
      </w:r>
      <w:r w:rsidRPr="007D45E0">
        <w:rPr>
          <w:sz w:val="28"/>
          <w:szCs w:val="28"/>
        </w:rPr>
        <w:t xml:space="preserve"> величины дефицита бюджета</w:t>
      </w:r>
      <w:r>
        <w:rPr>
          <w:sz w:val="28"/>
          <w:szCs w:val="28"/>
        </w:rPr>
        <w:t xml:space="preserve">, сложившейся на момент их внесения в сумме </w:t>
      </w:r>
      <w:r w:rsidR="001C55E6">
        <w:rPr>
          <w:b/>
          <w:sz w:val="28"/>
          <w:szCs w:val="28"/>
        </w:rPr>
        <w:t>1405583</w:t>
      </w:r>
      <w:r w:rsidR="00477144">
        <w:rPr>
          <w:b/>
          <w:sz w:val="28"/>
          <w:szCs w:val="28"/>
        </w:rPr>
        <w:t>,00</w:t>
      </w:r>
      <w:r w:rsidRPr="007D45E0">
        <w:rPr>
          <w:b/>
          <w:sz w:val="28"/>
          <w:szCs w:val="28"/>
        </w:rPr>
        <w:t xml:space="preserve"> рублей</w:t>
      </w:r>
      <w:r w:rsidRPr="007D4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2C70" w:rsidRPr="00894ACF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E954D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 предусматривает</w:t>
      </w:r>
      <w:r>
        <w:rPr>
          <w:sz w:val="28"/>
          <w:szCs w:val="28"/>
        </w:rPr>
        <w:t>ся</w:t>
      </w:r>
      <w:r w:rsidRPr="00E954DA">
        <w:rPr>
          <w:sz w:val="28"/>
          <w:szCs w:val="28"/>
        </w:rPr>
        <w:t xml:space="preserve"> внесение изменений в объемы бюджетных ассигнований</w:t>
      </w:r>
      <w:r w:rsidR="00477144">
        <w:rPr>
          <w:sz w:val="28"/>
          <w:szCs w:val="28"/>
        </w:rPr>
        <w:t xml:space="preserve"> доходной и</w:t>
      </w:r>
      <w:r w:rsidRPr="00E954DA">
        <w:rPr>
          <w:sz w:val="28"/>
          <w:szCs w:val="28"/>
        </w:rPr>
        <w:t xml:space="preserve"> </w:t>
      </w:r>
      <w:r w:rsidR="006B1A10">
        <w:rPr>
          <w:sz w:val="28"/>
          <w:szCs w:val="28"/>
        </w:rPr>
        <w:t>расходной части</w:t>
      </w:r>
      <w:r>
        <w:rPr>
          <w:sz w:val="28"/>
          <w:szCs w:val="28"/>
        </w:rPr>
        <w:t xml:space="preserve"> бюджета.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7144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    </w:t>
      </w:r>
      <w:r w:rsidR="00477144">
        <w:rPr>
          <w:rFonts w:ascii="Times New Roman" w:hAnsi="Times New Roman"/>
          <w:sz w:val="28"/>
          <w:szCs w:val="28"/>
        </w:rPr>
        <w:tab/>
      </w:r>
      <w:r w:rsidRPr="002A6C55">
        <w:rPr>
          <w:rFonts w:ascii="Times New Roman" w:hAnsi="Times New Roman"/>
          <w:sz w:val="28"/>
          <w:szCs w:val="28"/>
        </w:rPr>
        <w:t xml:space="preserve"> Проект реше</w:t>
      </w:r>
      <w:r w:rsidR="00200906">
        <w:rPr>
          <w:rFonts w:ascii="Times New Roman" w:hAnsi="Times New Roman"/>
          <w:sz w:val="28"/>
          <w:szCs w:val="28"/>
        </w:rPr>
        <w:t xml:space="preserve">ния представлен в КСО </w:t>
      </w:r>
      <w:r w:rsidR="00477144">
        <w:rPr>
          <w:rFonts w:ascii="Times New Roman" w:hAnsi="Times New Roman"/>
          <w:sz w:val="28"/>
          <w:szCs w:val="28"/>
        </w:rPr>
        <w:t>1</w:t>
      </w:r>
      <w:r w:rsidR="001C55E6">
        <w:rPr>
          <w:rFonts w:ascii="Times New Roman" w:hAnsi="Times New Roman"/>
          <w:sz w:val="28"/>
          <w:szCs w:val="28"/>
        </w:rPr>
        <w:t>7.07</w:t>
      </w:r>
      <w:r w:rsidR="00F866F4">
        <w:rPr>
          <w:rFonts w:ascii="Times New Roman" w:hAnsi="Times New Roman"/>
          <w:sz w:val="28"/>
          <w:szCs w:val="28"/>
        </w:rPr>
        <w:t>.2020</w:t>
      </w:r>
      <w:r w:rsidRPr="002A6C55">
        <w:rPr>
          <w:rFonts w:ascii="Times New Roman" w:hAnsi="Times New Roman"/>
          <w:sz w:val="28"/>
          <w:szCs w:val="28"/>
        </w:rPr>
        <w:t xml:space="preserve"> года. Одновременно с проектом разработчиком представлена пояснительная записка. Указанный проект предусматривает </w:t>
      </w:r>
      <w:r w:rsidR="00984530">
        <w:rPr>
          <w:rFonts w:ascii="Times New Roman" w:hAnsi="Times New Roman"/>
          <w:sz w:val="28"/>
          <w:szCs w:val="28"/>
        </w:rPr>
        <w:t xml:space="preserve">увеличение денежных средств </w:t>
      </w:r>
      <w:r w:rsidRPr="002A6C55">
        <w:rPr>
          <w:rFonts w:ascii="Times New Roman" w:hAnsi="Times New Roman"/>
          <w:sz w:val="28"/>
          <w:szCs w:val="28"/>
        </w:rPr>
        <w:t xml:space="preserve">в сумме </w:t>
      </w:r>
      <w:r w:rsidR="001C55E6">
        <w:rPr>
          <w:rFonts w:ascii="Times New Roman" w:hAnsi="Times New Roman"/>
          <w:sz w:val="28"/>
          <w:szCs w:val="28"/>
        </w:rPr>
        <w:t>34978</w:t>
      </w:r>
      <w:r w:rsidR="006B1A10">
        <w:rPr>
          <w:rFonts w:ascii="Times New Roman" w:hAnsi="Times New Roman"/>
          <w:sz w:val="28"/>
          <w:szCs w:val="28"/>
        </w:rPr>
        <w:t>,00</w:t>
      </w:r>
      <w:r w:rsidR="00D22B33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 xml:space="preserve">руб. </w:t>
      </w:r>
      <w:r w:rsidR="001C55E6">
        <w:rPr>
          <w:rFonts w:ascii="Times New Roman" w:hAnsi="Times New Roman"/>
          <w:sz w:val="28"/>
          <w:szCs w:val="28"/>
        </w:rPr>
        <w:t xml:space="preserve">   </w:t>
      </w:r>
      <w:r w:rsidR="00FB3B01">
        <w:rPr>
          <w:rFonts w:ascii="Times New Roman" w:hAnsi="Times New Roman"/>
          <w:sz w:val="28"/>
          <w:szCs w:val="28"/>
        </w:rPr>
        <w:t>«</w:t>
      </w:r>
      <w:r w:rsidR="00477144" w:rsidRPr="00477144">
        <w:rPr>
          <w:rFonts w:ascii="Times New Roman" w:hAnsi="Times New Roman"/>
          <w:sz w:val="28"/>
          <w:szCs w:val="28"/>
        </w:rPr>
        <w:t xml:space="preserve">Прочие </w:t>
      </w:r>
      <w:r w:rsidR="001C55E6">
        <w:rPr>
          <w:rFonts w:ascii="Times New Roman" w:hAnsi="Times New Roman"/>
          <w:sz w:val="28"/>
          <w:szCs w:val="28"/>
        </w:rPr>
        <w:t xml:space="preserve">безвозмездные поступления в бюджеты </w:t>
      </w:r>
      <w:r w:rsidR="001C55E6" w:rsidRPr="00477144">
        <w:rPr>
          <w:rFonts w:ascii="Times New Roman" w:hAnsi="Times New Roman"/>
          <w:sz w:val="28"/>
          <w:szCs w:val="28"/>
        </w:rPr>
        <w:t>сельских поселений</w:t>
      </w:r>
      <w:r w:rsidR="001C55E6">
        <w:rPr>
          <w:rFonts w:ascii="Times New Roman" w:hAnsi="Times New Roman"/>
          <w:sz w:val="28"/>
          <w:szCs w:val="28"/>
        </w:rPr>
        <w:t xml:space="preserve"> от не государственных организаций</w:t>
      </w:r>
      <w:r w:rsidR="00FB3B01">
        <w:rPr>
          <w:rFonts w:ascii="Times New Roman" w:hAnsi="Times New Roman"/>
          <w:sz w:val="28"/>
          <w:szCs w:val="28"/>
        </w:rPr>
        <w:t>»</w:t>
      </w:r>
      <w:r w:rsidRPr="002A6C55">
        <w:rPr>
          <w:rFonts w:ascii="Times New Roman" w:hAnsi="Times New Roman"/>
          <w:sz w:val="28"/>
          <w:szCs w:val="28"/>
        </w:rPr>
        <w:t xml:space="preserve">. </w:t>
      </w:r>
    </w:p>
    <w:p w:rsidR="002F2B40" w:rsidRPr="002A6C55" w:rsidRDefault="002F2B40" w:rsidP="004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Проект решения предусматривает </w:t>
      </w:r>
      <w:r w:rsidR="002A6C55" w:rsidRPr="002A6C55">
        <w:rPr>
          <w:rFonts w:ascii="Times New Roman" w:hAnsi="Times New Roman"/>
          <w:sz w:val="28"/>
          <w:szCs w:val="28"/>
        </w:rPr>
        <w:t xml:space="preserve">увеличение расходной части бюджета на </w:t>
      </w:r>
      <w:r w:rsidR="001C55E6">
        <w:rPr>
          <w:rFonts w:ascii="Times New Roman" w:hAnsi="Times New Roman"/>
          <w:sz w:val="28"/>
          <w:szCs w:val="28"/>
        </w:rPr>
        <w:t>34978,00</w:t>
      </w:r>
      <w:r w:rsidR="00477144">
        <w:rPr>
          <w:rFonts w:ascii="Times New Roman" w:hAnsi="Times New Roman"/>
          <w:sz w:val="28"/>
          <w:szCs w:val="28"/>
        </w:rPr>
        <w:t xml:space="preserve"> </w:t>
      </w:r>
      <w:r w:rsidR="002A6C55" w:rsidRPr="002A6C55">
        <w:rPr>
          <w:rFonts w:ascii="Times New Roman" w:hAnsi="Times New Roman"/>
          <w:sz w:val="28"/>
          <w:szCs w:val="28"/>
        </w:rPr>
        <w:t>рублей</w:t>
      </w:r>
      <w:r w:rsidRPr="002A6C55">
        <w:rPr>
          <w:rFonts w:ascii="Times New Roman" w:hAnsi="Times New Roman"/>
          <w:sz w:val="28"/>
          <w:szCs w:val="28"/>
        </w:rPr>
        <w:t xml:space="preserve"> средства распределены по следующим </w:t>
      </w:r>
      <w:r w:rsidR="00984530">
        <w:rPr>
          <w:rFonts w:ascii="Times New Roman" w:hAnsi="Times New Roman"/>
          <w:sz w:val="28"/>
          <w:szCs w:val="28"/>
        </w:rPr>
        <w:t>не муниципальным программам</w:t>
      </w:r>
      <w:r w:rsidRPr="002A6C55">
        <w:rPr>
          <w:rFonts w:ascii="Times New Roman" w:hAnsi="Times New Roman"/>
          <w:sz w:val="28"/>
          <w:szCs w:val="28"/>
        </w:rPr>
        <w:t>:</w:t>
      </w:r>
    </w:p>
    <w:p w:rsidR="002F2B40" w:rsidRPr="002A6C55" w:rsidRDefault="002F2B40" w:rsidP="002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44" w:rsidRDefault="00477144" w:rsidP="004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«Расходы на</w:t>
      </w:r>
      <w:r w:rsidRPr="00477144">
        <w:t xml:space="preserve"> </w:t>
      </w:r>
      <w:r w:rsidRPr="00477144">
        <w:rPr>
          <w:rFonts w:ascii="Times New Roman" w:hAnsi="Times New Roman"/>
          <w:sz w:val="28"/>
          <w:szCs w:val="28"/>
        </w:rPr>
        <w:t>Благоустройство территории ТОС «</w:t>
      </w:r>
      <w:proofErr w:type="spellStart"/>
      <w:r w:rsidRPr="00477144">
        <w:rPr>
          <w:rFonts w:ascii="Times New Roman" w:hAnsi="Times New Roman"/>
          <w:sz w:val="28"/>
          <w:szCs w:val="28"/>
        </w:rPr>
        <w:t>Остаповское</w:t>
      </w:r>
      <w:proofErr w:type="spellEnd"/>
      <w:r w:rsidRPr="00477144">
        <w:rPr>
          <w:rFonts w:ascii="Times New Roman" w:hAnsi="Times New Roman"/>
          <w:sz w:val="28"/>
          <w:szCs w:val="28"/>
        </w:rPr>
        <w:t>» установка площадки для уличных мероприятий «Малая сцена»"(Закупка товаров, работ и услуг для государственных (муниципальных) нужд)</w:t>
      </w:r>
      <w:r>
        <w:rPr>
          <w:rFonts w:ascii="Times New Roman" w:hAnsi="Times New Roman"/>
          <w:sz w:val="28"/>
          <w:szCs w:val="28"/>
        </w:rPr>
        <w:t>»</w:t>
      </w:r>
      <w:r w:rsidRPr="0047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77144">
        <w:rPr>
          <w:rFonts w:ascii="Times New Roman" w:hAnsi="Times New Roman"/>
          <w:sz w:val="28"/>
          <w:szCs w:val="28"/>
        </w:rPr>
        <w:t xml:space="preserve"> </w:t>
      </w:r>
      <w:r w:rsidR="001C55E6">
        <w:rPr>
          <w:rFonts w:ascii="Times New Roman" w:hAnsi="Times New Roman"/>
          <w:sz w:val="28"/>
          <w:szCs w:val="28"/>
        </w:rPr>
        <w:t>34978</w:t>
      </w:r>
      <w:r w:rsidRPr="00477144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6C55">
        <w:rPr>
          <w:rFonts w:ascii="Times New Roman" w:hAnsi="Times New Roman"/>
          <w:sz w:val="28"/>
          <w:szCs w:val="28"/>
        </w:rPr>
        <w:t xml:space="preserve">      </w:t>
      </w:r>
      <w:r w:rsidR="00D808CA">
        <w:rPr>
          <w:rFonts w:ascii="Times New Roman" w:hAnsi="Times New Roman"/>
          <w:sz w:val="28"/>
          <w:szCs w:val="28"/>
        </w:rPr>
        <w:t xml:space="preserve">Увеличение </w:t>
      </w:r>
      <w:r w:rsidRPr="002A6C55">
        <w:rPr>
          <w:rFonts w:ascii="Times New Roman" w:hAnsi="Times New Roman"/>
          <w:sz w:val="28"/>
          <w:szCs w:val="28"/>
        </w:rPr>
        <w:t>лимитов бюдже</w:t>
      </w:r>
      <w:r w:rsidR="006B1A10">
        <w:rPr>
          <w:rFonts w:ascii="Times New Roman" w:hAnsi="Times New Roman"/>
          <w:sz w:val="28"/>
          <w:szCs w:val="28"/>
        </w:rPr>
        <w:t xml:space="preserve">тных ассигнований по </w:t>
      </w:r>
      <w:r w:rsidR="00D808CA">
        <w:rPr>
          <w:rFonts w:ascii="Times New Roman" w:hAnsi="Times New Roman"/>
          <w:sz w:val="28"/>
          <w:szCs w:val="28"/>
        </w:rPr>
        <w:t>программы</w:t>
      </w:r>
      <w:r w:rsidRPr="002A6C55">
        <w:rPr>
          <w:rFonts w:ascii="Times New Roman" w:hAnsi="Times New Roman"/>
          <w:sz w:val="28"/>
          <w:szCs w:val="28"/>
        </w:rPr>
        <w:t xml:space="preserve"> направлениям деятельнос</w:t>
      </w:r>
      <w:r w:rsidR="00D808CA">
        <w:rPr>
          <w:rFonts w:ascii="Times New Roman" w:hAnsi="Times New Roman"/>
          <w:sz w:val="28"/>
          <w:szCs w:val="28"/>
        </w:rPr>
        <w:t xml:space="preserve">ти </w:t>
      </w:r>
      <w:r w:rsidRPr="002A6C55">
        <w:rPr>
          <w:rFonts w:ascii="Times New Roman" w:hAnsi="Times New Roman"/>
          <w:sz w:val="28"/>
          <w:szCs w:val="28"/>
        </w:rPr>
        <w:t xml:space="preserve">внутри расходной части бюджета не повлияют на бюджет в целом. Денежные средства бюджета направлены на выполнение </w:t>
      </w:r>
      <w:r w:rsidR="00D808CA">
        <w:rPr>
          <w:rFonts w:ascii="Times New Roman" w:hAnsi="Times New Roman"/>
          <w:sz w:val="28"/>
          <w:szCs w:val="28"/>
        </w:rPr>
        <w:t xml:space="preserve">полномочий </w:t>
      </w:r>
      <w:r w:rsidR="004E406D">
        <w:rPr>
          <w:rFonts w:ascii="Times New Roman" w:hAnsi="Times New Roman"/>
          <w:sz w:val="28"/>
          <w:szCs w:val="28"/>
        </w:rPr>
        <w:t>бюджета Остаповского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поселения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полномочий главных администраторов доходов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требований действующего законодательства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Выводы</w:t>
      </w:r>
    </w:p>
    <w:p w:rsidR="002F2B40" w:rsidRPr="002A6C55" w:rsidRDefault="002F2B40" w:rsidP="002F2B4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Заключение контрольно-счетного органа Контрольно-счетного органа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972C70">
        <w:rPr>
          <w:rFonts w:ascii="Times New Roman" w:hAnsi="Times New Roman"/>
          <w:sz w:val="28"/>
          <w:szCs w:val="28"/>
        </w:rPr>
        <w:t xml:space="preserve">поселения </w:t>
      </w:r>
      <w:r w:rsidRPr="002A6C55">
        <w:rPr>
          <w:rFonts w:ascii="Times New Roman" w:hAnsi="Times New Roman"/>
          <w:sz w:val="28"/>
          <w:szCs w:val="28"/>
        </w:rPr>
        <w:t>на проект решения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поселения «О внесении изменений и дополнений в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решение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поселения от </w:t>
      </w:r>
      <w:r w:rsidR="001F76D6">
        <w:rPr>
          <w:rFonts w:ascii="Times New Roman" w:hAnsi="Times New Roman"/>
          <w:sz w:val="28"/>
          <w:szCs w:val="28"/>
        </w:rPr>
        <w:t>25</w:t>
      </w:r>
      <w:r w:rsidR="002A6C55" w:rsidRPr="002A6C55">
        <w:rPr>
          <w:rFonts w:ascii="Times New Roman" w:hAnsi="Times New Roman"/>
          <w:sz w:val="28"/>
          <w:szCs w:val="28"/>
        </w:rPr>
        <w:t>.12</w:t>
      </w:r>
      <w:r w:rsidR="001F76D6">
        <w:rPr>
          <w:rFonts w:ascii="Times New Roman" w:hAnsi="Times New Roman"/>
          <w:sz w:val="28"/>
          <w:szCs w:val="28"/>
        </w:rPr>
        <w:t>.2019</w:t>
      </w:r>
      <w:r w:rsidRPr="002A6C5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9344F">
        <w:rPr>
          <w:rFonts w:ascii="Times New Roman" w:hAnsi="Times New Roman"/>
          <w:sz w:val="28"/>
          <w:szCs w:val="28"/>
        </w:rPr>
        <w:t>50</w:t>
      </w:r>
      <w:r w:rsidRPr="002A6C5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A6C55">
        <w:rPr>
          <w:rFonts w:ascii="Times New Roman" w:hAnsi="Times New Roman"/>
          <w:sz w:val="28"/>
          <w:szCs w:val="28"/>
        </w:rPr>
        <w:t>О бюджете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2656E1">
        <w:rPr>
          <w:rFonts w:ascii="Times New Roman" w:hAnsi="Times New Roman"/>
          <w:sz w:val="28"/>
          <w:szCs w:val="28"/>
        </w:rPr>
        <w:t>поселения на 20</w:t>
      </w:r>
      <w:r w:rsidR="001F76D6">
        <w:rPr>
          <w:rFonts w:ascii="Times New Roman" w:hAnsi="Times New Roman"/>
          <w:sz w:val="28"/>
          <w:szCs w:val="28"/>
        </w:rPr>
        <w:t>20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год и на плановый период 20</w:t>
      </w:r>
      <w:r w:rsidR="001F76D6">
        <w:rPr>
          <w:rFonts w:ascii="Times New Roman" w:hAnsi="Times New Roman"/>
          <w:sz w:val="28"/>
          <w:szCs w:val="28"/>
        </w:rPr>
        <w:t>21 и 2022</w:t>
      </w:r>
      <w:r w:rsidRPr="002A6C55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РФ, положения о бюджетном процессе в </w:t>
      </w:r>
      <w:r w:rsidR="002A6C55" w:rsidRPr="002A6C55">
        <w:rPr>
          <w:rFonts w:ascii="Times New Roman" w:hAnsi="Times New Roman"/>
          <w:sz w:val="28"/>
          <w:szCs w:val="28"/>
        </w:rPr>
        <w:t>Остаповском сельском поселении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972C70" w:rsidRDefault="00972C7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По итогам экспертизы проекта Решения замечания отсутствуют.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Председатель КСО                                 </w:t>
      </w:r>
      <w:r w:rsidR="00972C70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972C70">
        <w:rPr>
          <w:rFonts w:ascii="Times New Roman" w:hAnsi="Times New Roman"/>
          <w:sz w:val="28"/>
          <w:szCs w:val="28"/>
        </w:rPr>
        <w:t>Первушкина</w:t>
      </w:r>
      <w:proofErr w:type="spellEnd"/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Инспектор КСО                                      </w:t>
      </w:r>
      <w:r w:rsidR="00972C70">
        <w:rPr>
          <w:rFonts w:ascii="Times New Roman" w:hAnsi="Times New Roman"/>
          <w:sz w:val="28"/>
          <w:szCs w:val="28"/>
        </w:rPr>
        <w:t>А.Л. Чумакова</w:t>
      </w:r>
    </w:p>
    <w:p w:rsidR="00E2358A" w:rsidRDefault="00E2358A"/>
    <w:sectPr w:rsidR="00E2358A" w:rsidSect="00AA490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BB" w:rsidRDefault="00DB2ABB">
      <w:pPr>
        <w:spacing w:after="0" w:line="240" w:lineRule="auto"/>
      </w:pPr>
      <w:r>
        <w:separator/>
      </w:r>
    </w:p>
  </w:endnote>
  <w:endnote w:type="continuationSeparator" w:id="0">
    <w:p w:rsidR="00DB2ABB" w:rsidRDefault="00D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BB" w:rsidRDefault="00DB2ABB">
      <w:pPr>
        <w:spacing w:after="0" w:line="240" w:lineRule="auto"/>
      </w:pPr>
      <w:r>
        <w:separator/>
      </w:r>
    </w:p>
  </w:footnote>
  <w:footnote w:type="continuationSeparator" w:id="0">
    <w:p w:rsidR="00DB2ABB" w:rsidRDefault="00DB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FC" w:rsidRDefault="00972C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55E6">
      <w:rPr>
        <w:noProof/>
      </w:rPr>
      <w:t>2</w:t>
    </w:r>
    <w:r>
      <w:fldChar w:fldCharType="end"/>
    </w:r>
  </w:p>
  <w:p w:rsidR="005051FC" w:rsidRDefault="00DB2A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519"/>
    <w:multiLevelType w:val="hybridMultilevel"/>
    <w:tmpl w:val="5C6AAFD0"/>
    <w:lvl w:ilvl="0" w:tplc="6860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EC9"/>
    <w:multiLevelType w:val="hybridMultilevel"/>
    <w:tmpl w:val="369C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F17FA"/>
    <w:multiLevelType w:val="hybridMultilevel"/>
    <w:tmpl w:val="D9DEA5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6FC6936"/>
    <w:multiLevelType w:val="hybridMultilevel"/>
    <w:tmpl w:val="9DA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017E"/>
    <w:multiLevelType w:val="hybridMultilevel"/>
    <w:tmpl w:val="4A82D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85B71"/>
    <w:multiLevelType w:val="hybridMultilevel"/>
    <w:tmpl w:val="81646D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01214FE"/>
    <w:multiLevelType w:val="hybridMultilevel"/>
    <w:tmpl w:val="106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0FCD"/>
    <w:multiLevelType w:val="hybridMultilevel"/>
    <w:tmpl w:val="C1C2B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C34BC2"/>
    <w:multiLevelType w:val="hybridMultilevel"/>
    <w:tmpl w:val="5E5E9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EF22AA"/>
    <w:multiLevelType w:val="hybridMultilevel"/>
    <w:tmpl w:val="3466B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E33CE9"/>
    <w:multiLevelType w:val="hybridMultilevel"/>
    <w:tmpl w:val="E0CE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8A1BC0"/>
    <w:multiLevelType w:val="hybridMultilevel"/>
    <w:tmpl w:val="85AE0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23723C"/>
    <w:multiLevelType w:val="hybridMultilevel"/>
    <w:tmpl w:val="4466492A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3">
    <w:nsid w:val="502311AF"/>
    <w:multiLevelType w:val="hybridMultilevel"/>
    <w:tmpl w:val="54D86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06B75"/>
    <w:multiLevelType w:val="hybridMultilevel"/>
    <w:tmpl w:val="0108E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6B18F9"/>
    <w:multiLevelType w:val="hybridMultilevel"/>
    <w:tmpl w:val="0C628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5730B3"/>
    <w:multiLevelType w:val="hybridMultilevel"/>
    <w:tmpl w:val="DABAA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604F8"/>
    <w:multiLevelType w:val="hybridMultilevel"/>
    <w:tmpl w:val="B0AA0C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9EC570A"/>
    <w:multiLevelType w:val="hybridMultilevel"/>
    <w:tmpl w:val="B6880B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C18324F"/>
    <w:multiLevelType w:val="hybridMultilevel"/>
    <w:tmpl w:val="76340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C263154"/>
    <w:multiLevelType w:val="hybridMultilevel"/>
    <w:tmpl w:val="D32E2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E080078"/>
    <w:multiLevelType w:val="hybridMultilevel"/>
    <w:tmpl w:val="FE301698"/>
    <w:lvl w:ilvl="0" w:tplc="E32A8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4250AC8"/>
    <w:multiLevelType w:val="hybridMultilevel"/>
    <w:tmpl w:val="9A90F3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4C906DE"/>
    <w:multiLevelType w:val="hybridMultilevel"/>
    <w:tmpl w:val="45565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D6EFB"/>
    <w:multiLevelType w:val="hybridMultilevel"/>
    <w:tmpl w:val="C240B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707384"/>
    <w:multiLevelType w:val="hybridMultilevel"/>
    <w:tmpl w:val="C24A305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>
    <w:nsid w:val="7ED2185D"/>
    <w:multiLevelType w:val="hybridMultilevel"/>
    <w:tmpl w:val="C8702F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24"/>
  </w:num>
  <w:num w:numId="12">
    <w:abstractNumId w:val="8"/>
  </w:num>
  <w:num w:numId="13">
    <w:abstractNumId w:val="6"/>
  </w:num>
  <w:num w:numId="14">
    <w:abstractNumId w:val="25"/>
  </w:num>
  <w:num w:numId="15">
    <w:abstractNumId w:val="15"/>
  </w:num>
  <w:num w:numId="16">
    <w:abstractNumId w:val="23"/>
  </w:num>
  <w:num w:numId="17">
    <w:abstractNumId w:val="17"/>
  </w:num>
  <w:num w:numId="18">
    <w:abstractNumId w:val="26"/>
  </w:num>
  <w:num w:numId="19">
    <w:abstractNumId w:val="16"/>
  </w:num>
  <w:num w:numId="20">
    <w:abstractNumId w:val="1"/>
  </w:num>
  <w:num w:numId="21">
    <w:abstractNumId w:val="19"/>
  </w:num>
  <w:num w:numId="22">
    <w:abstractNumId w:val="3"/>
  </w:num>
  <w:num w:numId="23">
    <w:abstractNumId w:val="7"/>
  </w:num>
  <w:num w:numId="24">
    <w:abstractNumId w:val="13"/>
  </w:num>
  <w:num w:numId="25">
    <w:abstractNumId w:val="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0"/>
    <w:rsid w:val="000B73EC"/>
    <w:rsid w:val="000D384D"/>
    <w:rsid w:val="001C55E6"/>
    <w:rsid w:val="001F76D6"/>
    <w:rsid w:val="00200906"/>
    <w:rsid w:val="002656E1"/>
    <w:rsid w:val="002A6C55"/>
    <w:rsid w:val="002F2B40"/>
    <w:rsid w:val="00366D76"/>
    <w:rsid w:val="00473DD6"/>
    <w:rsid w:val="00477144"/>
    <w:rsid w:val="0049344F"/>
    <w:rsid w:val="00495981"/>
    <w:rsid w:val="004E406D"/>
    <w:rsid w:val="006B1A10"/>
    <w:rsid w:val="006E6EE6"/>
    <w:rsid w:val="00752ADB"/>
    <w:rsid w:val="00972C70"/>
    <w:rsid w:val="00984530"/>
    <w:rsid w:val="00A50515"/>
    <w:rsid w:val="00C06C2E"/>
    <w:rsid w:val="00D22B33"/>
    <w:rsid w:val="00D808CA"/>
    <w:rsid w:val="00DB2ABB"/>
    <w:rsid w:val="00E2358A"/>
    <w:rsid w:val="00F866F4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CC9-C26D-4EFA-A5FD-48458BE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2B4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B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F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B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B40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F2B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F2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unhideWhenUsed/>
    <w:rsid w:val="002F2B40"/>
    <w:rPr>
      <w:color w:val="0000FF"/>
      <w:u w:val="single"/>
    </w:rPr>
  </w:style>
  <w:style w:type="paragraph" w:customStyle="1" w:styleId="ConsPlusTitle">
    <w:name w:val="ConsPlusTitle"/>
    <w:uiPriority w:val="99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F2B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2018-10-25T08:56:00Z</dcterms:created>
  <dcterms:modified xsi:type="dcterms:W3CDTF">2020-10-20T11:20:00Z</dcterms:modified>
</cp:coreProperties>
</file>