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РОССИЙСКАЯ ФЕДЕРАЦИЯ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СОВЕТ ОСТАПОВСКОГО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Шуйского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Ивановской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ТРЕТЬЕГО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b/>
          <w:b/>
          <w:bCs/>
          <w:sz w:val="28"/>
          <w:szCs w:val="24"/>
          <w:lang w:eastAsia="ru-RU"/>
        </w:rPr>
      </w:pPr>
      <w:r>
        <w:rPr>
          <w:rFonts w:eastAsia="Arial Unicode MS" w:cs="Times New Roman" w:ascii="Times New Roman" w:hAnsi="Times New Roman"/>
          <w:b/>
          <w:bCs/>
          <w:sz w:val="28"/>
          <w:szCs w:val="24"/>
          <w:lang w:eastAsia="ru-RU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bCs/>
          <w:sz w:val="28"/>
          <w:szCs w:val="24"/>
          <w:lang w:eastAsia="ru-RU"/>
        </w:rPr>
      </w:pP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 xml:space="preserve">           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 xml:space="preserve">от 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>24.07.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>2020  г.</w:t>
        <w:tab/>
        <w:tab/>
        <w:tab/>
        <w:tab/>
        <w:t xml:space="preserve">                           № </w:t>
      </w:r>
      <w:r>
        <w:rPr>
          <w:rFonts w:eastAsia="Arial Unicode MS" w:cs="Times New Roman" w:ascii="Times New Roman" w:hAnsi="Times New Roman"/>
          <w:bCs/>
          <w:sz w:val="28"/>
          <w:szCs w:val="24"/>
          <w:lang w:eastAsia="ru-RU"/>
        </w:rPr>
        <w:t>19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25.12.2019 г. № 50 О бюджете Остаповского сельского поселения на 2020 год и на плановый период 2021 и 2022 годов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108" w:after="108"/>
        <w:jc w:val="both"/>
        <w:outlineLvl w:val="0"/>
        <w:rPr>
          <w:rFonts w:ascii="Times New Roman" w:hAnsi="Times New Roman" w:eastAsia="Calibri" w:cs="Times New Roman"/>
          <w:bCs/>
          <w:color w:val="26282F"/>
          <w:sz w:val="28"/>
          <w:szCs w:val="28"/>
        </w:rPr>
      </w:pPr>
      <w:r>
        <w:rPr>
          <w:rFonts w:eastAsia="Calibri" w:cs="Times New Roman" w:ascii="Times New Roman" w:hAnsi="Times New Roman"/>
          <w:bCs/>
          <w:color w:val="26282F"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eastAsia="Calibri" w:cs="Times New Roman" w:ascii="Times New Roman" w:hAnsi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Cs/>
          <w:sz w:val="16"/>
          <w:szCs w:val="16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25.12.2019 № 50 «О бюджете Остаповского сельского поселения   на 2020 год и плановый период 2021 и 2022 годов» (в действующей редакции) следующие изменения: </w:t>
      </w:r>
    </w:p>
    <w:p>
      <w:pPr>
        <w:pStyle w:val="Normal"/>
        <w:spacing w:lineRule="auto" w:line="240" w:before="0" w:after="0"/>
        <w:ind w:left="107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Статья 1</w:t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п. 1 литер 1)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«Общий объем доходов бюджета» вместо числа 16856191,62  рублей считать число 16891169,62  рублей.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br/>
        <w:t>п. 1 литер 2) «Общий объем расходов бюджета» вместо числа 18261774,62 рублей считать число 18296752,62 рублей.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В приложении № 2 Доходы бюджета Остаповского сельского поселения по кодам классификации доходов бюджетов.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ab/>
        <w:tab/>
        <w:t>На 2020 год: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ab/>
        <w:t>По строке 000 2 00 00000 00 0000 000 «Безвозмездные поступления» вместо числа 12193725,13 рублей считать число 12228703,13 рублей;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ab/>
        <w:t>Добавить строку 908  2 04 00000 00 0000 000 «Безвозмездные поступления от не государственных организаций в бюджеты сельских поселений» с числом 14978,00 рублей;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Добавить строку 908  2 04 05000 00 0000 150 «Безвозмездные поступления от не государственных организаций» с числом 14978,00 рублей;</w:t>
      </w:r>
    </w:p>
    <w:p>
      <w:pPr>
        <w:pStyle w:val="Normal"/>
        <w:spacing w:lineRule="auto" w:line="254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ab/>
        <w:t>Добавить строку 000  2 04 05099 10 0000 150 «Прочие безвозмездные поступления от не государственных организаций» с числом 14978,00 рублей;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ab/>
        <w:t>Добавить строку 908  2 04 05099 10 0000 150 «Прочие безвозмездные поступления от не государственных организаций» с числом 14978,00 рублей;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Добавить строку 908 2 07 00000 00 0000 000 «Прочие безвозмездные поступления» с числом 20000,00 рублей.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Добавить строку 000 2 07 05000 10 0000 000 «Прочие безвозмездные поступления от не государственных организаций в бюджеты сельских поселений» с числом 20000,00 рублей.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Добавить строку 000 2 07 05030 10 0000 000 «Прочие безвозмездные поступления от не государственных организаций в бюджеты сельских поселений» с числом 20000,00 рублей.</w:t>
      </w:r>
    </w:p>
    <w:p>
      <w:pPr>
        <w:pStyle w:val="Normal"/>
        <w:spacing w:lineRule="auto" w:line="254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Добавить строку 908 2 07 05030 10 0000 000 «Прочие безвозмездные поступления от не государственных организаций в бюджеты сельских поселений» с числом 20000,00 рублей.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По строке</w:t>
      </w: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 xml:space="preserve"> ВСЕГО ДОХОДЫ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вместо числа 16856191,62 рублей считать число 16891169,62 рублей.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 приложении № 4 Источники внутреннего финансирования дефицита бюджета Остаповского сельского поселения на 2020 год: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 строке 000 01 05 00 00 00 0000 500 «Увеличение прочих остатков денежных средств бюджетов» вместо числа 16856191,62 рублей считать число 16891169,62 рублей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ab/>
        <w:t>По строке 000 01 05 02 00 00 0000 500 «Увеличение прочих остатков денежных средств бюджетов» вместо числа 16856191,62 рублей считать число 16891169,62 рублей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 строке 90801050201000000510 «Увеличение прочих остатков денежных средств бюджетов» вместо числа 16856191,62 рублей считать число 16891169,62 рублей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 строке 90801050201100000510 «Увеличение прочих остатков денежных средств бюджетов сельских поселений» вместо числа 16856191,62 рублей считать число 16891169,62 рублей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 строке 908 01 05 02 01 10 0000 510 «Увеличение прочих остатков денежных средств бюджетов сельских поселений» вместо числа 16856191,62 рублей считать число 16891169,62 рублей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90801050200000000600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вместо числа 18261774,62  рублей считать число 18296752,62 рублей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45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90801050201000000610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«Уменьшение прочих остатков денежных средств бюджетов»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вместо числа 18261774,62 рублей считать число 18296752,62 рублей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4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90801050201100000610 «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Уменьшение прочих остатков денежных средств бюджетов сельских поселений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вместо числа 18261774,62 рублей считать число 18296752,62 рублей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firstLine="45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 строке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908 01 05 02 01 10 0000 610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«Уменьшение прочих остатков денежных средств бюджетов сельских поселений»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вместо числа 18261774,62 рублей считать число 18296752,62 рублей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 приложении 6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2020 год: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 строке  05 5 00 00000 Подпрограмма " Благоустройство территории ТОС" )»  вместо числа 464281,00 рублей считать число 499259,00 рублей;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 строке  05 5 F 2 00000 Основное мероприятие "Благоустройство территорий в рамках поддержки местных инициатив"" вместо числа 464281,00 рублей считать число 499259,00 рублей; 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 строке  05 5 F 2 85100 200 Благоустройство территории ТОС «Остаповское» установка площадки для уличных мероприятий «Малая сцена»"(Закупка товаров, работ и услуг для государственных (муниципальных) нужд) вместо числа 464281,00 рублей считать число 499259,00 рублей.</w:t>
      </w:r>
    </w:p>
    <w:p>
      <w:pPr>
        <w:pStyle w:val="Normal"/>
        <w:spacing w:lineRule="auto" w:line="240" w:before="0" w:after="0"/>
        <w:ind w:firstLine="450"/>
        <w:contextualSpacing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ВСЕГО РАСХОДЫ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18261774,62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18296752,62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рублей.</w:t>
      </w:r>
    </w:p>
    <w:p>
      <w:pPr>
        <w:pStyle w:val="Normal"/>
        <w:spacing w:lineRule="auto" w:line="240" w:before="0" w:after="0"/>
        <w:ind w:left="1065" w:hanging="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Остаповского сельского поселения на 2020 год»: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По строке </w:t>
      </w: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>908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Администрация Остаповского сельского поселения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вместо числа 13719373,62 рублей считать число 13754351,62 рублей.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ab/>
        <w:t xml:space="preserve">По строке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908 0503 055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 w:eastAsia="ru-RU"/>
        </w:rPr>
        <w:t>F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2 85100 200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считать число 499259,00 рублей.</w:t>
      </w:r>
    </w:p>
    <w:p>
      <w:pPr>
        <w:pStyle w:val="Normal"/>
        <w:spacing w:lineRule="auto" w:line="240" w:before="0" w:after="0"/>
        <w:ind w:firstLine="45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По строке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ВСЕГО РАСХОДЫ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18261774,62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18296752,62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рублей.</w:t>
      </w:r>
    </w:p>
    <w:p>
      <w:pPr>
        <w:pStyle w:val="Normal"/>
        <w:spacing w:lineRule="auto" w:line="240" w:before="0" w:after="0"/>
        <w:ind w:firstLine="45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</w:p>
    <w:p>
      <w:pPr>
        <w:pStyle w:val="Normal"/>
        <w:spacing w:lineRule="auto" w:line="240" w:before="0" w:after="0"/>
        <w:ind w:firstLine="45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- Приложение № 2 Доходы бюджета Остаповского сельского    поселения по кодам классификации доходов бюджетов на 2020 год, изложить в новой редакции;</w:t>
      </w:r>
    </w:p>
    <w:p>
      <w:pPr>
        <w:pStyle w:val="Normal"/>
        <w:spacing w:lineRule="auto" w:line="240" w:before="0" w:after="0"/>
        <w:ind w:firstLine="45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ab/>
        <w:tab/>
      </w:r>
      <w:r>
        <w:rPr>
          <w:rFonts w:eastAsia="Times New Roman" w:cs="Times New Roman" w:ascii="Times New Roman" w:hAnsi="Times New Roman"/>
          <w:b/>
          <w:sz w:val="28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- Приложение № 4 Источники внутреннего финансирования дефицита бюджета Остаповского сельского поселения на 2020 год и на плановый период 2021 и 2022 годов, изложить в новой редакции;</w:t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2020 год, изложить в новой редакции;</w:t>
        <w:br/>
        <w:t>- Приложение № 8 Ведомственная структура расходов бюджета Остаповского сельского поселения на 2020 год, изложить в новой редакции;</w:t>
      </w:r>
    </w:p>
    <w:p>
      <w:pPr>
        <w:pStyle w:val="Normal"/>
        <w:spacing w:lineRule="auto" w:line="240" w:beforeAutospacing="1" w:afterAutospacing="1"/>
        <w:ind w:firstLine="705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-Прилож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ение № 10 Распределение бюджетных ассигнований бюджета Остаповского сельского поселения по разделам и подразделам классификации расходов бюджетов на 2020 год и на плановый период 2021 и 2022 годов изложить в новой редакции.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Остаповского сельского поселения                                Н.Р. Малаев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57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758a7"/>
    <w:rPr>
      <w:rFonts w:ascii="Segoe UI" w:hAnsi="Segoe UI" w:cs="Segoe UI"/>
      <w:sz w:val="18"/>
      <w:szCs w:val="18"/>
    </w:rPr>
  </w:style>
  <w:style w:type="character" w:styleId="Style15" w:customStyle="1">
    <w:name w:val="Без интервала Знак"/>
    <w:link w:val="a6"/>
    <w:uiPriority w:val="1"/>
    <w:qFormat/>
    <w:rsid w:val="00f1019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ejaVu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1758a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758a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link w:val="a7"/>
    <w:uiPriority w:val="1"/>
    <w:qFormat/>
    <w:rsid w:val="00f1019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Application>LibreOffice/7.0.3.1$Linux_X86_64 LibreOffice_project/d7547858d014d4cf69878db179d326fc3483e082</Application>
  <Pages>4</Pages>
  <Words>916</Words>
  <Characters>5974</Characters>
  <CharactersWithSpaces>7065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2017-11-24T11:17:00Z</dcterms:created>
  <dc:creator>svetlana</dc:creator>
  <dc:description/>
  <dc:language>ru-RU</dc:language>
  <cp:lastModifiedBy/>
  <cp:lastPrinted>2020-03-19T06:48:00Z</cp:lastPrinted>
  <dcterms:modified xsi:type="dcterms:W3CDTF">2020-11-20T10:35:01Z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