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28" w:rsidRPr="00931F19" w:rsidRDefault="003829EC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5228" w:rsidRPr="00931F19">
        <w:rPr>
          <w:rFonts w:ascii="Times New Roman" w:hAnsi="Times New Roman" w:cs="Times New Roman"/>
          <w:sz w:val="28"/>
          <w:szCs w:val="28"/>
        </w:rPr>
        <w:t>адастровая палата</w:t>
      </w:r>
      <w:r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DA5228" w:rsidRPr="00931F19">
        <w:rPr>
          <w:rFonts w:ascii="Times New Roman" w:hAnsi="Times New Roman" w:cs="Times New Roman"/>
          <w:sz w:val="28"/>
          <w:szCs w:val="28"/>
        </w:rPr>
        <w:t xml:space="preserve"> озвучила количество земельных участков, снятых с</w:t>
      </w:r>
      <w:r w:rsidR="00DA5228"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снято более </w:t>
      </w:r>
      <w:r w:rsidR="003829EC">
        <w:rPr>
          <w:rFonts w:ascii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</w:t>
      </w:r>
      <w:r w:rsidR="003829EC">
        <w:rPr>
          <w:rFonts w:ascii="Times New Roman" w:hAnsi="Times New Roman" w:cs="Times New Roman"/>
          <w:b/>
          <w:bCs/>
          <w:sz w:val="28"/>
          <w:szCs w:val="28"/>
        </w:rPr>
        <w:t>в 16 раз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</w:t>
      </w:r>
      <w:r w:rsidR="003829EC">
        <w:rPr>
          <w:rFonts w:ascii="Times New Roman" w:hAnsi="Times New Roman" w:cs="Times New Roman"/>
          <w:b/>
          <w:bCs/>
          <w:sz w:val="28"/>
          <w:szCs w:val="28"/>
        </w:rPr>
        <w:t>1800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</w:t>
      </w:r>
      <w:r w:rsidR="003829EC">
        <w:rPr>
          <w:rFonts w:ascii="Times New Roman" w:hAnsi="Times New Roman" w:cs="Times New Roman"/>
          <w:sz w:val="28"/>
          <w:szCs w:val="28"/>
        </w:rPr>
        <w:t xml:space="preserve"> по постановке</w:t>
      </w:r>
      <w:r w:rsidRPr="00FF3134">
        <w:rPr>
          <w:rFonts w:ascii="Times New Roman" w:hAnsi="Times New Roman" w:cs="Times New Roman"/>
          <w:sz w:val="28"/>
          <w:szCs w:val="28"/>
        </w:rPr>
        <w:t xml:space="preserve">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3829EC">
        <w:rPr>
          <w:rFonts w:ascii="Times New Roman" w:hAnsi="Times New Roman" w:cs="Times New Roman"/>
          <w:sz w:val="28"/>
          <w:szCs w:val="28"/>
        </w:rPr>
        <w:t>4,5 тыс.</w:t>
      </w:r>
      <w:r w:rsidRPr="00196C0D">
        <w:rPr>
          <w:rFonts w:ascii="Times New Roman" w:hAnsi="Times New Roman" w:cs="Times New Roman"/>
          <w:sz w:val="28"/>
          <w:szCs w:val="28"/>
        </w:rPr>
        <w:t xml:space="preserve">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829EC">
        <w:rPr>
          <w:rFonts w:ascii="Times New Roman" w:hAnsi="Times New Roman" w:cs="Times New Roman"/>
          <w:sz w:val="28"/>
          <w:szCs w:val="28"/>
        </w:rPr>
        <w:t>100</w:t>
      </w:r>
      <w:r w:rsidRPr="00FF3134">
        <w:rPr>
          <w:rFonts w:ascii="Times New Roman" w:hAnsi="Times New Roman" w:cs="Times New Roman"/>
          <w:sz w:val="28"/>
          <w:szCs w:val="28"/>
        </w:rPr>
        <w:t xml:space="preserve">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 xml:space="preserve">поставлено на учет около </w:t>
      </w:r>
      <w:r w:rsidR="003829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 w:rsidRPr="00875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29EC" w:rsidRPr="003829E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, тогда как снято с учета почти </w:t>
      </w:r>
      <w:r w:rsidR="003829EC">
        <w:rPr>
          <w:rFonts w:ascii="Times New Roman" w:hAnsi="Times New Roman" w:cs="Times New Roman"/>
          <w:sz w:val="28"/>
          <w:szCs w:val="28"/>
        </w:rPr>
        <w:t>в 16 раз</w:t>
      </w:r>
      <w:r>
        <w:rPr>
          <w:rFonts w:ascii="Times New Roman" w:hAnsi="Times New Roman" w:cs="Times New Roman"/>
          <w:sz w:val="28"/>
          <w:szCs w:val="28"/>
        </w:rPr>
        <w:t xml:space="preserve"> больше земельных участков – более 1</w:t>
      </w:r>
      <w:r w:rsidR="003829EC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3829EC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5228"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 w:rsidR="00DA5228"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="00DA5228"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A5228"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="00DA5228"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 w:rsidR="00DA5228">
        <w:rPr>
          <w:rFonts w:ascii="Times New Roman" w:hAnsi="Times New Roman" w:cs="Times New Roman"/>
          <w:i/>
          <w:iCs/>
          <w:sz w:val="28"/>
          <w:szCs w:val="28"/>
        </w:rPr>
        <w:t xml:space="preserve">едура регистрации закрепляет </w:t>
      </w:r>
      <w:r w:rsidR="00DA5228"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право </w:t>
      </w:r>
      <w:r w:rsidR="00DA5228"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="00DA5228" w:rsidRPr="007D7AB4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5228" w:rsidRPr="007D7AB4">
        <w:rPr>
          <w:rFonts w:ascii="Times New Roman" w:hAnsi="Times New Roman" w:cs="Times New Roman"/>
          <w:i/>
          <w:iCs/>
          <w:sz w:val="28"/>
          <w:szCs w:val="28"/>
        </w:rPr>
        <w:t>позволяя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собственнику</w:t>
      </w:r>
      <w:r w:rsidR="00DA5228"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совершать любые действия в отношении принадлежащих ему земель</w:t>
      </w:r>
      <w:r w:rsidR="00DA5228"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="00DA5228"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="00DA5228">
        <w:rPr>
          <w:rFonts w:ascii="Times New Roman" w:hAnsi="Times New Roman" w:cs="Times New Roman"/>
          <w:sz w:val="28"/>
          <w:szCs w:val="28"/>
        </w:rPr>
        <w:t xml:space="preserve"> - говорит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Кадастровой палаты по Ивановской области Наталия Сучкова</w:t>
      </w:r>
      <w:r w:rsidR="00DA5228"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3829EC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процедура снятия с учёта земельного участка</w:t>
      </w:r>
      <w:r w:rsidRPr="003829E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228"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 w:rsidR="00DA5228"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="00DA5228"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</w:t>
      </w:r>
      <w:r w:rsidR="00DA5228" w:rsidRPr="0017696A">
        <w:rPr>
          <w:rFonts w:ascii="Times New Roman" w:hAnsi="Times New Roman" w:cs="Times New Roman"/>
          <w:sz w:val="28"/>
          <w:szCs w:val="28"/>
        </w:rPr>
        <w:lastRenderedPageBreak/>
        <w:t xml:space="preserve">владельца от налогового бремени. Согласно </w:t>
      </w:r>
      <w:r w:rsidR="00DA5228"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="00DA5228" w:rsidRPr="0017696A">
        <w:rPr>
          <w:rFonts w:ascii="Times New Roman" w:hAnsi="Times New Roman" w:cs="Times New Roman"/>
          <w:sz w:val="28"/>
          <w:szCs w:val="28"/>
        </w:rPr>
        <w:t>федеральн</w:t>
      </w:r>
      <w:r w:rsidR="00DA5228">
        <w:rPr>
          <w:rFonts w:ascii="Times New Roman" w:hAnsi="Times New Roman" w:cs="Times New Roman"/>
          <w:sz w:val="28"/>
          <w:szCs w:val="28"/>
        </w:rPr>
        <w:t>ому</w:t>
      </w:r>
      <w:r w:rsidR="00DA5228"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5228">
        <w:rPr>
          <w:rFonts w:ascii="Times New Roman" w:hAnsi="Times New Roman" w:cs="Times New Roman"/>
          <w:sz w:val="28"/>
          <w:szCs w:val="28"/>
        </w:rPr>
        <w:t>у</w:t>
      </w:r>
      <w:r w:rsidR="00DA5228"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="00DA5228">
        <w:rPr>
          <w:rFonts w:ascii="Times New Roman" w:hAnsi="Times New Roman" w:cs="Times New Roman"/>
          <w:sz w:val="28"/>
          <w:szCs w:val="28"/>
        </w:rPr>
        <w:t xml:space="preserve"> </w:t>
      </w:r>
      <w:r w:rsidR="00DA5228"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4" w:anchor="/document/71129192/paragraph/934/highlight/218-%D0%A4%D0%97:2" w:history="1">
        <w:r w:rsidRPr="0051653F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</w:t>
      </w:r>
      <w:r w:rsidR="0051653F">
        <w:rPr>
          <w:rFonts w:ascii="Times New Roman" w:hAnsi="Times New Roman" w:cs="Times New Roman"/>
          <w:sz w:val="28"/>
          <w:szCs w:val="28"/>
        </w:rPr>
        <w:t xml:space="preserve">с </w:t>
      </w:r>
      <w:r w:rsidRPr="001E10F9">
        <w:rPr>
          <w:rFonts w:ascii="Times New Roman" w:hAnsi="Times New Roman" w:cs="Times New Roman"/>
          <w:sz w:val="28"/>
          <w:szCs w:val="28"/>
        </w:rPr>
        <w:t>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</w:t>
      </w:r>
      <w:proofErr w:type="gramStart"/>
      <w:r w:rsidRPr="001E10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10F9">
        <w:rPr>
          <w:rFonts w:ascii="Times New Roman" w:hAnsi="Times New Roman" w:cs="Times New Roman"/>
          <w:sz w:val="28"/>
          <w:szCs w:val="28"/>
        </w:rPr>
        <w:t xml:space="preserve"> 5 лет с момента проведения процедуры учета в отношении них также </w:t>
      </w:r>
      <w:hyperlink r:id="rId5" w:anchor="/document/71129192/paragraph/628/highlight/218-%D0%A4%D0%97:2" w:history="1">
        <w:r w:rsidRPr="0051653F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lastRenderedPageBreak/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3829EC">
        <w:rPr>
          <w:rFonts w:ascii="Times New Roman" w:hAnsi="Times New Roman" w:cs="Times New Roman"/>
          <w:i/>
          <w:iCs/>
          <w:sz w:val="28"/>
          <w:szCs w:val="28"/>
        </w:rPr>
        <w:t>Хочу обратить о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собое внимание </w:t>
      </w:r>
      <w:r w:rsidR="0051653F">
        <w:rPr>
          <w:rFonts w:ascii="Times New Roman" w:hAnsi="Times New Roman" w:cs="Times New Roman"/>
          <w:i/>
          <w:iCs/>
          <w:sz w:val="28"/>
          <w:szCs w:val="28"/>
        </w:rPr>
        <w:t xml:space="preserve">на земельные 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>участк</w:t>
      </w:r>
      <w:r w:rsidR="0051653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госреестре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 и представить в регистрирующий орган документы, содержа</w:t>
      </w:r>
      <w:r w:rsidR="0051653F">
        <w:rPr>
          <w:rFonts w:ascii="Times New Roman" w:hAnsi="Times New Roman" w:cs="Times New Roman"/>
          <w:i/>
          <w:iCs/>
          <w:sz w:val="28"/>
          <w:szCs w:val="28"/>
        </w:rPr>
        <w:t>щие недостающие данные о правоо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>бладателе.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="0051653F">
        <w:rPr>
          <w:rFonts w:ascii="Times New Roman" w:hAnsi="Times New Roman" w:cs="Times New Roman"/>
          <w:b/>
          <w:bCs/>
          <w:sz w:val="28"/>
          <w:szCs w:val="28"/>
        </w:rPr>
        <w:t>Наталия Сучкова.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proofErr w:type="gramEnd"/>
      <w:r w:rsidRPr="00B4466A">
        <w:rPr>
          <w:rFonts w:ascii="Times New Roman" w:hAnsi="Times New Roman" w:cs="Times New Roman"/>
          <w:sz w:val="28"/>
          <w:szCs w:val="28"/>
        </w:rPr>
        <w:t xml:space="preserve"> Заказать выписку можно любым удобным способом, в том числе онлайн – с помощью </w:t>
      </w:r>
      <w:hyperlink r:id="rId6" w:history="1">
        <w:r w:rsidRPr="0051653F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ново</w:t>
        </w:r>
        <w:r w:rsidRPr="0051653F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г</w:t>
        </w:r>
        <w:r w:rsidRPr="0051653F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о с</w:t>
        </w:r>
        <w:r w:rsidRPr="0051653F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51653F" w:rsidRPr="00B4466A" w:rsidRDefault="0051653F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53F" w:rsidRPr="00B4466A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A175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2131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829EC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1653F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372F"/>
    <w:rsid w:val="009870AA"/>
    <w:rsid w:val="0099363A"/>
    <w:rsid w:val="00995C76"/>
    <w:rsid w:val="009B4A05"/>
    <w:rsid w:val="009B5103"/>
    <w:rsid w:val="009C045D"/>
    <w:rsid w:val="009E6390"/>
    <w:rsid w:val="009F1A2B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ahmedshina_ma</cp:lastModifiedBy>
  <cp:revision>2</cp:revision>
  <cp:lastPrinted>2020-02-05T11:35:00Z</cp:lastPrinted>
  <dcterms:created xsi:type="dcterms:W3CDTF">2020-02-05T11:58:00Z</dcterms:created>
  <dcterms:modified xsi:type="dcterms:W3CDTF">2020-02-05T11:58:00Z</dcterms:modified>
</cp:coreProperties>
</file>