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6B" w:rsidRDefault="00E10F6B" w:rsidP="000A2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6B" w:rsidRPr="00206B39" w:rsidRDefault="00E10F6B" w:rsidP="00E10F6B">
      <w:pPr>
        <w:pStyle w:val="1"/>
        <w:tabs>
          <w:tab w:val="left" w:pos="1160"/>
          <w:tab w:val="center" w:pos="4819"/>
        </w:tabs>
        <w:rPr>
          <w:szCs w:val="28"/>
        </w:rPr>
      </w:pPr>
      <w:r w:rsidRPr="00206B39">
        <w:rPr>
          <w:szCs w:val="28"/>
        </w:rPr>
        <w:t>РОССИЙСКАЯ ФЕДЕРАЦИЯ</w:t>
      </w:r>
    </w:p>
    <w:p w:rsidR="00E10F6B" w:rsidRPr="00206B39" w:rsidRDefault="00E10F6B" w:rsidP="00E1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B3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10F6B" w:rsidRPr="00206B39" w:rsidRDefault="00E10F6B" w:rsidP="00E10F6B">
      <w:pPr>
        <w:pStyle w:val="2"/>
        <w:jc w:val="center"/>
        <w:rPr>
          <w:szCs w:val="28"/>
        </w:rPr>
      </w:pPr>
      <w:r w:rsidRPr="00206B39">
        <w:rPr>
          <w:szCs w:val="28"/>
        </w:rPr>
        <w:t>Администрации  Остаповского сельского поселения</w:t>
      </w:r>
    </w:p>
    <w:p w:rsidR="00E10F6B" w:rsidRPr="00206B39" w:rsidRDefault="00E10F6B" w:rsidP="00E1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39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E10F6B" w:rsidRPr="002D41CB" w:rsidRDefault="00E10F6B" w:rsidP="00E10F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6B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0F6B" w:rsidRPr="002D41CB" w:rsidRDefault="00E10F6B" w:rsidP="00E10F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41CB">
        <w:rPr>
          <w:rFonts w:ascii="Times New Roman" w:hAnsi="Times New Roman" w:cs="Times New Roman"/>
          <w:sz w:val="26"/>
          <w:szCs w:val="26"/>
        </w:rPr>
        <w:t>д. Остапово</w:t>
      </w:r>
    </w:p>
    <w:p w:rsidR="00E10F6B" w:rsidRPr="002D41CB" w:rsidRDefault="00E10F6B" w:rsidP="00E10F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540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.10.2015</w:t>
      </w:r>
      <w:r w:rsidRPr="0046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60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540AD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2540AD" w:rsidRPr="009B2473" w:rsidRDefault="002540AD" w:rsidP="000A2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F6B" w:rsidRPr="009B2473" w:rsidRDefault="00E10F6B" w:rsidP="00254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проведения аттестации рабочих мест по условиям труда. Об утверждении состава комиссии по проведению аттестации рабочих  мест при администрации Остаповского сельского поселения</w:t>
      </w:r>
    </w:p>
    <w:p w:rsidR="00BC50B2" w:rsidRPr="009B2473" w:rsidRDefault="00E10F6B" w:rsidP="00BC5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Трудовым законодательством Российской Федерации,  в целях </w:t>
      </w:r>
      <w:r w:rsidR="00BC50B2" w:rsidRP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проведения мероприятий по охране и условиям труда в администрации Остаповского сельского поселения</w:t>
      </w:r>
      <w:proofErr w:type="gramStart"/>
      <w:r w:rsidR="00BC50B2" w:rsidRP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C50B2" w:rsidRP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Остаповского сельского поселения</w:t>
      </w:r>
    </w:p>
    <w:p w:rsidR="002540AD" w:rsidRPr="009B2473" w:rsidRDefault="00BC50B2" w:rsidP="00254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РАСПОРЯЖАЕТСЯ:</w:t>
      </w:r>
    </w:p>
    <w:p w:rsidR="00BC50B2" w:rsidRPr="009B2473" w:rsidRDefault="00BC50B2" w:rsidP="00BC50B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9B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проведения аттестации рабочих мест по условиям труда</w:t>
      </w:r>
      <w:proofErr w:type="gramStart"/>
      <w:r w:rsidRPr="009B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9B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1 ,</w:t>
      </w:r>
    </w:p>
    <w:p w:rsidR="00BC50B2" w:rsidRPr="009B2473" w:rsidRDefault="00BC50B2" w:rsidP="00BC50B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 комиссии по проведению аттестации рабочих  мест при администрации Остаповского сельского поселения, согласно Приложению № 2,</w:t>
      </w:r>
    </w:p>
    <w:p w:rsidR="00BC50B2" w:rsidRPr="009B2473" w:rsidRDefault="00BC50B2" w:rsidP="00BC50B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  <w:proofErr w:type="gramStart"/>
      <w:r w:rsidRP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50B2" w:rsidRPr="009B2473" w:rsidRDefault="00BC50B2" w:rsidP="00BC5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2" w:rsidRPr="009B2473" w:rsidRDefault="00BC50B2" w:rsidP="00BC5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B2" w:rsidRPr="009B2473" w:rsidRDefault="00BC50B2" w:rsidP="00BC5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BC50B2" w:rsidRPr="009B2473" w:rsidRDefault="00BC50B2" w:rsidP="00BC5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Остаповского сельского поселения                         В.Д. Богуславский </w:t>
      </w:r>
    </w:p>
    <w:p w:rsidR="00E10F6B" w:rsidRDefault="00E10F6B" w:rsidP="00E10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6B" w:rsidRDefault="00E10F6B" w:rsidP="000A2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6B" w:rsidRDefault="00E10F6B" w:rsidP="000A2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6B" w:rsidRDefault="00E10F6B" w:rsidP="000A2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B2" w:rsidRDefault="00BC50B2" w:rsidP="000A2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B2" w:rsidRDefault="00BC50B2" w:rsidP="000A2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6B" w:rsidRDefault="00E10F6B" w:rsidP="00BC5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0AD" w:rsidRPr="002540AD" w:rsidRDefault="002540AD" w:rsidP="002540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0A29B6" w:rsidRPr="000A29B6" w:rsidRDefault="000A29B6" w:rsidP="0025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A29B6" w:rsidRPr="000A29B6" w:rsidRDefault="000A29B6" w:rsidP="0025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ПРОВЕДЕНИЯ АТТЕСТАЦИИ РАБОЧИХ МЕСТ</w:t>
      </w:r>
    </w:p>
    <w:p w:rsidR="000A29B6" w:rsidRPr="000A29B6" w:rsidRDefault="000A29B6" w:rsidP="0025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УСЛОВИЯМ ТРУДА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проведения аттестации рабочих мест по условиям труда (далее - Положение) устанавливает цели, порядок проведения аттестации рабочих </w:t>
      </w:r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по условиям труда</w:t>
      </w:r>
      <w:proofErr w:type="gramStart"/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Аттестации по условиям труда подлежат все имеющиеся в организации рабочие места.</w:t>
      </w:r>
    </w:p>
    <w:p w:rsidR="000A29B6" w:rsidRPr="000A29B6" w:rsidRDefault="00BC50B2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аттестации рабочих мест по условиям труда, проведенной в соответствии с настоящим Положением, используются в целях:</w:t>
      </w:r>
    </w:p>
    <w:p w:rsidR="000A29B6" w:rsidRPr="000A29B6" w:rsidRDefault="000A29B6" w:rsidP="002540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и проведения мероприятий по охране и условиям труда в соответствии с действующими нормативными правовыми документами; </w:t>
      </w:r>
    </w:p>
    <w:p w:rsidR="000A29B6" w:rsidRPr="000A29B6" w:rsidRDefault="000A29B6" w:rsidP="002540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сертификации на соответствие требованиям по охране труда; </w:t>
      </w:r>
    </w:p>
    <w:p w:rsidR="000A29B6" w:rsidRPr="000A29B6" w:rsidRDefault="00BC50B2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аттестации устанавливаются организацией исходя из изменения условий и характера труда, но не реже одного раза в 5 лет с момента проведения последних измерений.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переаттестации подлежат рабочие места после замены </w:t>
      </w:r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и компьютерного 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др., а также по требованию </w:t>
      </w:r>
      <w:proofErr w:type="gram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экспертизы условий труда Российской Федерации</w:t>
      </w:r>
      <w:proofErr w:type="gram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нарушений при проведении аттестации рабочих мест по условиям труда. Результаты переаттестации оформляются в виде приложения по соответствующим позициям к Карте аттестации рабочего места по условиям труда.</w:t>
      </w:r>
    </w:p>
    <w:p w:rsidR="00BC50B2" w:rsidRDefault="00BC50B2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Измерения параметров опасных и вредных факторов, определение показателей тяжести и напряженности трудового процесса осуществляют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аккредитованные </w:t>
      </w:r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 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Подготовка к проведению аттестации рабочих мест по условиям труда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Подготовка к аттестации рабочих мест по условиям труда заключается в составлении перечня всех рабочих мест и выявлении опасных и вредных факторов </w:t>
      </w:r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подлежащих инструментальной оценке, с целью определения фактических значений их параметров.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организации и проведения аттестации рабочих мест по условиям труда издается </w:t>
      </w:r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proofErr w:type="gramStart"/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которым создается аттестационна</w:t>
      </w:r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комиссия организации и,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председатель аттестационной комиссии, члены комиссии и ответственный за составление, ведение и хранение документации по аттестации рабочих мест по условиям труда, а также определяются сроки и график проведения работ по аттестации рабочих мест по условиям труда.</w:t>
      </w:r>
    </w:p>
    <w:p w:rsidR="00BC50B2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состав аттестационной комиссии организации рекомендуется включать специалистов служб охраны труда, организации труда и заработной платы, главных специалистов, руководителей </w:t>
      </w:r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медицинских работников, представителей профсоюзных организаций, 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Аттестационная комиссия организации:</w:t>
      </w:r>
    </w:p>
    <w:p w:rsidR="000A29B6" w:rsidRPr="000A29B6" w:rsidRDefault="000A29B6" w:rsidP="00254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методическое руководство и </w:t>
      </w:r>
      <w:proofErr w:type="gram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работы на всех ее этапах; </w:t>
      </w:r>
    </w:p>
    <w:p w:rsidR="000A29B6" w:rsidRPr="000A29B6" w:rsidRDefault="000A29B6" w:rsidP="00254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необходимую нормативно - справочную базу для проведения аттестации рабочих мест и организует ее изучение; </w:t>
      </w:r>
    </w:p>
    <w:p w:rsidR="000A29B6" w:rsidRPr="000A29B6" w:rsidRDefault="000A29B6" w:rsidP="00254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полный перечень рабочих мест организации с выделением аналогичных по характеру выполняемых работ и условиям труда; </w:t>
      </w:r>
    </w:p>
    <w:p w:rsidR="000A29B6" w:rsidRPr="000A29B6" w:rsidRDefault="000A29B6" w:rsidP="00254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составляет перечень опасных и вредных факторов </w:t>
      </w:r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среды, показателей тяжести и напряженности трудового процесса, подлежащих оценке на каждом рабочем месте,  </w:t>
      </w:r>
    </w:p>
    <w:p w:rsidR="000A29B6" w:rsidRPr="000A29B6" w:rsidRDefault="000A29B6" w:rsidP="00254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присваивает коды участкам, рабочим местам для проведения автоматизированной обработки результатов аттестации рабочих мест по условиям труда. Каждому рабочему месту рекомендуется присваивать свой порядковый номер, в том числе и рабочим местам одного наименования; </w:t>
      </w:r>
    </w:p>
    <w:p w:rsidR="000A29B6" w:rsidRPr="000A29B6" w:rsidRDefault="000A29B6" w:rsidP="00254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аттестует и принимает решения по дальнейшему использованию рабочих мест; </w:t>
      </w:r>
    </w:p>
    <w:p w:rsidR="000A29B6" w:rsidRPr="000A29B6" w:rsidRDefault="000A29B6" w:rsidP="00254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предложения по улучшению и оздоровлению условий труда; </w:t>
      </w:r>
    </w:p>
    <w:p w:rsidR="000A29B6" w:rsidRPr="000A29B6" w:rsidRDefault="000A29B6" w:rsidP="00254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готовности подразделений организации (производственных объектов) к их сертификации на соответствие требованиям по охране труда.</w:t>
      </w:r>
    </w:p>
    <w:p w:rsidR="00BC50B2" w:rsidRDefault="00BC50B2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каждое рабочее место (или группу аналогичных по характеру выполняемых работ и по условиям труда рабочих мест) составляется Карта аттестации рабочи</w:t>
      </w:r>
      <w:proofErr w:type="gramStart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его) мест(а) по условиям труда 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опасных и вредных факторов на аналогичных по характеру выполняемых работ и по условиям труда рабочих местах производится на основании данных, полученных при аттестации не менее 20% таких рабочих мест.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Проведение аттестации рабочих мест по условиям труда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Определение фактических значений опасных и вредных производственных факторов на рабочих местах.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 аттестации рабочего места по условиям труда оценке подлежат все имеющиеся на рабочем месте опасные и вредные производственные</w:t>
      </w:r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</w:t>
      </w:r>
      <w:proofErr w:type="gramStart"/>
      <w:r w:rsidR="00BC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тяжесть и напряженность труда.</w:t>
      </w:r>
    </w:p>
    <w:p w:rsidR="000A29B6" w:rsidRPr="000A29B6" w:rsidRDefault="009B6729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proofErr w:type="gramStart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измерений необходимо использовать средства измерений, указанные в нормативных документах на методы измерений. Применяемые средства измерений должны быть </w:t>
      </w:r>
      <w:proofErr w:type="spellStart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метрологически</w:t>
      </w:r>
      <w:proofErr w:type="spellEnd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аттестованы и проходить государственную поверку в установленные сроки.</w:t>
      </w:r>
    </w:p>
    <w:p w:rsidR="000A29B6" w:rsidRPr="000A29B6" w:rsidRDefault="009B6729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Инструментальные измерения уровней производственных факторов оформляются протоколами. Форма протоколов устанавливается нормативными документами, определяющими порядок проведения измерений уровней показателей того или иного фактора. В каждом случае протоколы должны содержать следующие данные:</w:t>
      </w:r>
    </w:p>
    <w:p w:rsidR="000A29B6" w:rsidRPr="000A29B6" w:rsidRDefault="000A29B6" w:rsidP="00254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код подразделения организации рабочего места; </w:t>
      </w:r>
    </w:p>
    <w:p w:rsidR="000A29B6" w:rsidRPr="000A29B6" w:rsidRDefault="000A29B6" w:rsidP="00254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измерений; </w:t>
      </w:r>
    </w:p>
    <w:p w:rsidR="000A29B6" w:rsidRPr="000A29B6" w:rsidRDefault="000A29B6" w:rsidP="00254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9B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9B67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привлеченной к выполнению измерений; </w:t>
      </w:r>
    </w:p>
    <w:p w:rsidR="000A29B6" w:rsidRPr="000A29B6" w:rsidRDefault="000A29B6" w:rsidP="00254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измеряемого производственного фактора; </w:t>
      </w:r>
    </w:p>
    <w:p w:rsidR="000A29B6" w:rsidRPr="000A29B6" w:rsidRDefault="000A29B6" w:rsidP="00254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измерения (наименование прибора, инструмента, дата поверки и номер свидетельства о поверке); </w:t>
      </w:r>
    </w:p>
    <w:p w:rsidR="000A29B6" w:rsidRPr="000A29B6" w:rsidRDefault="000A29B6" w:rsidP="00254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проведения измерений с указанием нормативного документа, на основании которого проводится измерение; </w:t>
      </w:r>
    </w:p>
    <w:p w:rsidR="000A29B6" w:rsidRPr="000A29B6" w:rsidRDefault="000A29B6" w:rsidP="00254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измерения, эскиз помещения с указанием на нем точки измерения (отбора пробы); </w:t>
      </w:r>
    </w:p>
    <w:p w:rsidR="000A29B6" w:rsidRPr="000A29B6" w:rsidRDefault="000A29B6" w:rsidP="00254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значение измеряемого параметра; </w:t>
      </w:r>
    </w:p>
    <w:p w:rsidR="000A29B6" w:rsidRPr="000A29B6" w:rsidRDefault="000A29B6" w:rsidP="00254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фамилия, инициалы и подписи работника, проводившего измерения, и представителя администрации объекта, на котором проводились измерения; </w:t>
      </w:r>
    </w:p>
    <w:p w:rsidR="000A29B6" w:rsidRPr="000A29B6" w:rsidRDefault="000A29B6" w:rsidP="00254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лица, печать организации (или ее подразделения), привлеченной к выполнению измерений.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сведения указываются при оформлении протоколов определения тяжести и напряженности трудового процесса.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Оценка </w:t>
      </w:r>
      <w:proofErr w:type="spell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Основными объектами оценки </w:t>
      </w:r>
      <w:proofErr w:type="spell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являются:</w:t>
      </w:r>
    </w:p>
    <w:p w:rsidR="000A29B6" w:rsidRPr="000A29B6" w:rsidRDefault="000A29B6" w:rsidP="00254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производственное оборудование; </w:t>
      </w:r>
    </w:p>
    <w:p w:rsidR="000A29B6" w:rsidRPr="000A29B6" w:rsidRDefault="000A29B6" w:rsidP="00254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приспособления и инструменты; </w:t>
      </w:r>
    </w:p>
    <w:p w:rsidR="000A29B6" w:rsidRPr="000A29B6" w:rsidRDefault="000A29B6" w:rsidP="00254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средствами обучения и инструктажа.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9B67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оценкой </w:t>
      </w:r>
      <w:proofErr w:type="spell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проверяется наличие, правильность ведения и соблюдение требований нормативных документов в части обеспечения безопасности труда.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оценки </w:t>
      </w:r>
      <w:proofErr w:type="spell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в протоколе приводятся краткие выводы. В них указывается, каким пунктам норм, правил и стандартов не соответствует оцениваемое рабочее место, а также указываются должности, фамилии, имена, отчества и подписи лиц, проводивших оценку.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выводы результатов оценки </w:t>
      </w:r>
      <w:proofErr w:type="spell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вносятся и в Карту аттестации рабочи</w:t>
      </w:r>
      <w:proofErr w:type="gram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его) мест(а) по условиям труда.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Оценка обеспечения работников средствами индивидуальной защиты оформляется в виде протокола согласно </w:t>
      </w:r>
      <w:hyperlink r:id="rId5" w:history="1">
        <w:r w:rsidRPr="000A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7</w:t>
        </w:r>
      </w:hyperlink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672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фактического состояния условий труда на рабочих местах.</w:t>
      </w:r>
    </w:p>
    <w:p w:rsidR="000A29B6" w:rsidRPr="000A29B6" w:rsidRDefault="009B6729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Оценка фактического состояния условий труда на рабочем месте состоит из оценок:</w:t>
      </w:r>
    </w:p>
    <w:p w:rsidR="000A29B6" w:rsidRPr="000A29B6" w:rsidRDefault="000A29B6" w:rsidP="002540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вредности и опасности; </w:t>
      </w:r>
    </w:p>
    <w:p w:rsidR="000A29B6" w:rsidRPr="000A29B6" w:rsidRDefault="000A29B6" w:rsidP="002540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</w:t>
      </w:r>
      <w:proofErr w:type="spell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29B6" w:rsidRPr="000A29B6" w:rsidRDefault="009B6729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фактического состояния условий труда по степени вредности и опасности производится в соответствии с Гигиеническими критериями оценки условий труда по показателям вредности и опасности 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</w:t>
      </w:r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тяжести и напряженности трудового процесса на основе сопоставления результатов измерений всех опасных и вредных факторов производственной среды, тяжести и напряженности трудового процесса с установленными для них гигиеническими нормативами.</w:t>
      </w:r>
      <w:proofErr w:type="gramEnd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таких сопоставлений определяется класс условий </w:t>
      </w:r>
      <w:proofErr w:type="gramStart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каждого фактора, так и для их комбинации и сочетания, а также для рабочего места в целом.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допустимого времени контакта работников с опасными и вредными производственными факторами за рабочую смену и (или) период трудовой деятельности (ограничение стажа работы) осуществляют центры государственного санитарно - эпидемиологического надзора по представлению администрации организации применительно к профессиональным группам. При этом условия труда могут быть классифицированы как менее вредные, но не ниже класса 3.1.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B67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Отдельно по результатам оценки </w:t>
      </w:r>
      <w:proofErr w:type="spell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в соответствии с классификацией условий труда по </w:t>
      </w:r>
      <w:proofErr w:type="spell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класс опасности или дается заключение о полном соответствии рабочего места требованиям безопасности.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фактического состояния условий труда на рабочем месте заносятся в Карту аттестации рабочих мест по условиям труда, в которой аттестационной комиссией организации дается заключение о результатах аттестации.</w:t>
      </w:r>
    </w:p>
    <w:p w:rsidR="000A29B6" w:rsidRPr="000A29B6" w:rsidRDefault="002540AD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</w:t>
      </w:r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на рабочем месте опасных и вредных производственных факторов или соответствии их фактических значений оптимальным или допустимым величинам, а также при выполнении требований по </w:t>
      </w:r>
      <w:proofErr w:type="spellStart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обеспеченности работников средствами индивидуальной защиты, считается, что условия труда на рабочем месте отвечают гигиеническим требованиям и требованиям безопасности. Рабочее место признается аттестованным.</w:t>
      </w:r>
    </w:p>
    <w:p w:rsidR="000A29B6" w:rsidRPr="000A29B6" w:rsidRDefault="002540AD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3.3.5</w:t>
      </w:r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когда на рабочем месте фактические значения опасных и вредных производственных факторов превышают существующие нормы или требования по </w:t>
      </w:r>
      <w:proofErr w:type="spellStart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обеспеченности работников средствами индивидуальной защиты не соответствуют существующим нормам, условия труда на таком рабочем месте относятся </w:t>
      </w:r>
      <w:proofErr w:type="gramStart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A29B6"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вредным и (или) опасным.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отнесении условий труда к 3 классу (вредному) рабочее место признается условно аттестованным с указанием соответствующего класса и степени вредности (3.1, 3.2, 3.3, 3.4, а также 3.0 - по </w:t>
      </w:r>
      <w:proofErr w:type="spell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внесением предложений по приведению его в соответствие с нормативными правовыми актами по охране труда в План мероприятий по улучшению и оздоровлению условий труда в организации.</w:t>
      </w:r>
      <w:proofErr w:type="gramEnd"/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сертификации производственных объектов на соответствие требованиям по охране труда условно аттестованное рабочее место не засчитывается как аттестованное.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отнесении условий труда к 4 классу (опасному) рабочее место признается не аттестованным и подлежит незамедлительному переоснащению или ликвидации.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Оформление результатов аттестации рабочих мест по условиям труда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результатам аттестации рабочих мест по условиям труда заполняются: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рабочих мест (РМ) и результатов их аттестации по условиям труда в подразделении, в которую включаются сведения об аттестуемых рабочих местах и условиях труда на них, количестве занятых в этих условиях работниках, обеспеченности их средствами индивидуальной защиты</w:t>
      </w:r>
      <w:proofErr w:type="gram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ведомость рабочих мест (РМ) и результатов их аттестации по условиям труда в организации, где указывается количество рабочих мест по структурным подразделениям и в целом по организации, количество рабочих мест, на которых проведена аттестация с распределением их по классам условий труда, количество работников, занятых на рабочих местах, на которых проведена аттестация, сведения об обеспечении работников средствами индивидуальной защиты </w:t>
      </w:r>
      <w:proofErr w:type="gramEnd"/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Результаты работы аттестационной комиссии организации оформляются протоколом аттестации рабочих мест по условиям труда</w:t>
      </w:r>
      <w:proofErr w:type="gramStart"/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должны прилагаться:</w:t>
      </w:r>
    </w:p>
    <w:p w:rsidR="000A29B6" w:rsidRPr="000A29B6" w:rsidRDefault="000A29B6" w:rsidP="002540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аттестации рабочих мест по условиям труда; </w:t>
      </w:r>
    </w:p>
    <w:p w:rsidR="000A29B6" w:rsidRPr="000A29B6" w:rsidRDefault="000A29B6" w:rsidP="002540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ведомости рабочих мест (РМ) и результатов их аттестации по условиям труда в подразделениях; </w:t>
      </w:r>
    </w:p>
    <w:p w:rsidR="000A29B6" w:rsidRPr="000A29B6" w:rsidRDefault="000A29B6" w:rsidP="002540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ведомость рабочих мест (РМ) и результатов их аттестации по условиям труда в организации; </w:t>
      </w:r>
    </w:p>
    <w:p w:rsidR="000A29B6" w:rsidRPr="000A29B6" w:rsidRDefault="000A29B6" w:rsidP="002540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улучшению и оздоровлению условий труда в организации (</w:t>
      </w:r>
      <w:hyperlink r:id="rId6" w:history="1">
        <w:r w:rsidRPr="000A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11</w:t>
        </w:r>
      </w:hyperlink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Реализация результатов аттестации рабочих мест по условиям труда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Разработка плана мероприятий по улучшению и оздоровлению условий труда в организации.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По результатам аттестации рабочих мест по условиям труда аттестационной комиссией с учетом предложений, поступивших от подразделений организации, отдельных работников, разрабатывается План мероприятий по улучшению и оздоровлению условий труда в организации.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План должен предусматривать мероприятия по улучшению техники и технологии, применению средств индивидуальной и коллективной защиты, оздоровительные мероприятия, а также мероприятия по охране и организации труда.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 Плане указываются источники финансирования мероприятий, сроки их исполнения и исполнители. План должен предусматривать приведение всех рабочих мест в соответствие с требованиями по охране труда.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План подписывается председателем аттестационной комиссии и после согласования с совместным комитетом (комиссией) по охране труда, профессиональными союзами утверждается руководителем организации и включается в коллективный договор.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работы по аттестации рабочих мест по условиям труда руководитель организации издает приказ, в котором дается оценка проведенной работы и утверждаются ее результаты.</w:t>
      </w:r>
    </w:p>
    <w:p w:rsidR="000A29B6" w:rsidRPr="000A29B6" w:rsidRDefault="000A29B6" w:rsidP="0025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B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Ответственность за проведение аттестации рабочих мест по условиям труда несет руководитель организации.</w:t>
      </w:r>
    </w:p>
    <w:p w:rsidR="002110F3" w:rsidRDefault="002110F3" w:rsidP="002540AD">
      <w:pPr>
        <w:spacing w:after="0"/>
        <w:jc w:val="both"/>
      </w:pPr>
    </w:p>
    <w:p w:rsidR="002540AD" w:rsidRDefault="002540AD" w:rsidP="002540AD">
      <w:pPr>
        <w:spacing w:after="0"/>
        <w:jc w:val="both"/>
      </w:pPr>
    </w:p>
    <w:p w:rsidR="002540AD" w:rsidRDefault="002540AD" w:rsidP="002540AD">
      <w:pPr>
        <w:spacing w:after="0"/>
        <w:jc w:val="both"/>
      </w:pPr>
    </w:p>
    <w:p w:rsidR="002540AD" w:rsidRDefault="002540AD" w:rsidP="002540AD">
      <w:pPr>
        <w:spacing w:after="0"/>
        <w:jc w:val="both"/>
      </w:pPr>
    </w:p>
    <w:p w:rsidR="002540AD" w:rsidRDefault="002540AD" w:rsidP="002540AD">
      <w:pPr>
        <w:spacing w:after="0"/>
        <w:jc w:val="both"/>
      </w:pPr>
    </w:p>
    <w:p w:rsidR="002540AD" w:rsidRDefault="002540AD"/>
    <w:p w:rsidR="002540AD" w:rsidRDefault="002540AD" w:rsidP="002540AD">
      <w:pPr>
        <w:jc w:val="right"/>
        <w:rPr>
          <w:rFonts w:ascii="Times New Roman" w:hAnsi="Times New Roman" w:cs="Times New Roman"/>
        </w:rPr>
      </w:pPr>
    </w:p>
    <w:p w:rsidR="002540AD" w:rsidRDefault="002540AD" w:rsidP="002540AD">
      <w:pPr>
        <w:jc w:val="right"/>
        <w:rPr>
          <w:rFonts w:ascii="Times New Roman" w:hAnsi="Times New Roman" w:cs="Times New Roman"/>
        </w:rPr>
      </w:pPr>
    </w:p>
    <w:p w:rsidR="002540AD" w:rsidRDefault="002540AD" w:rsidP="002540AD">
      <w:pPr>
        <w:jc w:val="right"/>
        <w:rPr>
          <w:rFonts w:ascii="Times New Roman" w:hAnsi="Times New Roman" w:cs="Times New Roman"/>
        </w:rPr>
      </w:pPr>
    </w:p>
    <w:p w:rsidR="002540AD" w:rsidRDefault="002540AD" w:rsidP="002540AD">
      <w:pPr>
        <w:jc w:val="right"/>
        <w:rPr>
          <w:rFonts w:ascii="Times New Roman" w:hAnsi="Times New Roman" w:cs="Times New Roman"/>
        </w:rPr>
      </w:pPr>
    </w:p>
    <w:p w:rsidR="002540AD" w:rsidRDefault="002540AD" w:rsidP="002540AD">
      <w:pPr>
        <w:jc w:val="right"/>
        <w:rPr>
          <w:rFonts w:ascii="Times New Roman" w:hAnsi="Times New Roman" w:cs="Times New Roman"/>
        </w:rPr>
      </w:pPr>
    </w:p>
    <w:p w:rsidR="002540AD" w:rsidRDefault="002540AD" w:rsidP="002540AD">
      <w:pPr>
        <w:jc w:val="right"/>
        <w:rPr>
          <w:rFonts w:ascii="Times New Roman" w:hAnsi="Times New Roman" w:cs="Times New Roman"/>
        </w:rPr>
      </w:pPr>
    </w:p>
    <w:p w:rsidR="002540AD" w:rsidRPr="002540AD" w:rsidRDefault="002540AD" w:rsidP="002540AD">
      <w:pPr>
        <w:jc w:val="right"/>
        <w:rPr>
          <w:rFonts w:ascii="Times New Roman" w:hAnsi="Times New Roman" w:cs="Times New Roman"/>
        </w:rPr>
      </w:pPr>
      <w:r w:rsidRPr="002540AD">
        <w:rPr>
          <w:rFonts w:ascii="Times New Roman" w:hAnsi="Times New Roman" w:cs="Times New Roman"/>
        </w:rPr>
        <w:t>Приложение № 2</w:t>
      </w:r>
    </w:p>
    <w:p w:rsidR="002540AD" w:rsidRDefault="002540AD" w:rsidP="002540AD">
      <w:pPr>
        <w:jc w:val="right"/>
      </w:pPr>
    </w:p>
    <w:p w:rsidR="002540AD" w:rsidRDefault="002540AD" w:rsidP="00254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E10F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остав комиссии по проведению аттестации рабочих  мест при администрации Остаповского сельского поселения</w:t>
      </w:r>
    </w:p>
    <w:p w:rsidR="002540AD" w:rsidRDefault="002540AD" w:rsidP="00254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40AD" w:rsidRDefault="002540AD" w:rsidP="00254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40AD" w:rsidRDefault="002540AD" w:rsidP="00254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комиссии: Богуславский В.Д./ глава администрации/</w:t>
      </w:r>
    </w:p>
    <w:p w:rsidR="002540AD" w:rsidRDefault="002540AD" w:rsidP="00254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Заместитель председатель комиссии: Федулов А.Ю./ зам. главы администрации/ </w:t>
      </w:r>
    </w:p>
    <w:p w:rsidR="002540AD" w:rsidRPr="002540AD" w:rsidRDefault="002540AD" w:rsidP="00254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2540AD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Члены комиссии:</w:t>
      </w:r>
    </w:p>
    <w:p w:rsidR="002540AD" w:rsidRDefault="002540AD" w:rsidP="00254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Романова Д.А.- главный бухгалтер</w:t>
      </w:r>
    </w:p>
    <w:p w:rsidR="002540AD" w:rsidRDefault="002540AD" w:rsidP="00254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Чумакова А.Л.- инспектор по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первичному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воинскому учёте</w:t>
      </w:r>
    </w:p>
    <w:p w:rsidR="002540AD" w:rsidRPr="002540AD" w:rsidRDefault="002540AD" w:rsidP="00254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Филимонов А.А.- фельдшер  Остаповского ФАП</w:t>
      </w:r>
    </w:p>
    <w:p w:rsidR="002540AD" w:rsidRDefault="002540AD" w:rsidP="002540AD">
      <w:pPr>
        <w:jc w:val="center"/>
      </w:pPr>
    </w:p>
    <w:sectPr w:rsidR="002540AD" w:rsidSect="00E10F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348"/>
    <w:multiLevelType w:val="multilevel"/>
    <w:tmpl w:val="21B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5423"/>
    <w:multiLevelType w:val="multilevel"/>
    <w:tmpl w:val="16AE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97873"/>
    <w:multiLevelType w:val="multilevel"/>
    <w:tmpl w:val="5B82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E3737"/>
    <w:multiLevelType w:val="multilevel"/>
    <w:tmpl w:val="F91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607DC"/>
    <w:multiLevelType w:val="multilevel"/>
    <w:tmpl w:val="50C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E44C6"/>
    <w:multiLevelType w:val="multilevel"/>
    <w:tmpl w:val="4B40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E7C0E"/>
    <w:multiLevelType w:val="multilevel"/>
    <w:tmpl w:val="F42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25B27"/>
    <w:multiLevelType w:val="multilevel"/>
    <w:tmpl w:val="635A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60067"/>
    <w:multiLevelType w:val="multilevel"/>
    <w:tmpl w:val="1A3A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F4370"/>
    <w:multiLevelType w:val="hybridMultilevel"/>
    <w:tmpl w:val="BA02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B6"/>
    <w:rsid w:val="000013B8"/>
    <w:rsid w:val="00001F48"/>
    <w:rsid w:val="000020F7"/>
    <w:rsid w:val="00016697"/>
    <w:rsid w:val="00032D2D"/>
    <w:rsid w:val="000333FB"/>
    <w:rsid w:val="00035CF3"/>
    <w:rsid w:val="00036DF9"/>
    <w:rsid w:val="00040D2E"/>
    <w:rsid w:val="0006001C"/>
    <w:rsid w:val="0006436E"/>
    <w:rsid w:val="000768B6"/>
    <w:rsid w:val="00082D06"/>
    <w:rsid w:val="00085E15"/>
    <w:rsid w:val="000A0B55"/>
    <w:rsid w:val="000A29B6"/>
    <w:rsid w:val="000A6F82"/>
    <w:rsid w:val="000B4BC7"/>
    <w:rsid w:val="000B7140"/>
    <w:rsid w:val="000C112F"/>
    <w:rsid w:val="000C1BBA"/>
    <w:rsid w:val="000C2D0B"/>
    <w:rsid w:val="000C60A2"/>
    <w:rsid w:val="000C6580"/>
    <w:rsid w:val="0010433E"/>
    <w:rsid w:val="00107DDF"/>
    <w:rsid w:val="001110E0"/>
    <w:rsid w:val="001121BD"/>
    <w:rsid w:val="00120F95"/>
    <w:rsid w:val="001240E7"/>
    <w:rsid w:val="001243A2"/>
    <w:rsid w:val="001278F9"/>
    <w:rsid w:val="00127BAC"/>
    <w:rsid w:val="001346BA"/>
    <w:rsid w:val="00143ABB"/>
    <w:rsid w:val="00155D56"/>
    <w:rsid w:val="00166F39"/>
    <w:rsid w:val="00171527"/>
    <w:rsid w:val="00171BCC"/>
    <w:rsid w:val="001761F6"/>
    <w:rsid w:val="001762E5"/>
    <w:rsid w:val="00190637"/>
    <w:rsid w:val="0019508F"/>
    <w:rsid w:val="001B0815"/>
    <w:rsid w:val="001B19E2"/>
    <w:rsid w:val="001B39FA"/>
    <w:rsid w:val="001B60FB"/>
    <w:rsid w:val="001C3823"/>
    <w:rsid w:val="001D0E87"/>
    <w:rsid w:val="001D67EC"/>
    <w:rsid w:val="001E11F1"/>
    <w:rsid w:val="002110F3"/>
    <w:rsid w:val="00217D0B"/>
    <w:rsid w:val="00221E14"/>
    <w:rsid w:val="00222C17"/>
    <w:rsid w:val="00223F56"/>
    <w:rsid w:val="00235919"/>
    <w:rsid w:val="002371CC"/>
    <w:rsid w:val="00240437"/>
    <w:rsid w:val="0024132C"/>
    <w:rsid w:val="00242270"/>
    <w:rsid w:val="002474C6"/>
    <w:rsid w:val="002540AD"/>
    <w:rsid w:val="00254F40"/>
    <w:rsid w:val="002567BC"/>
    <w:rsid w:val="00263887"/>
    <w:rsid w:val="00264C20"/>
    <w:rsid w:val="00272DEA"/>
    <w:rsid w:val="00280F41"/>
    <w:rsid w:val="00282430"/>
    <w:rsid w:val="00294D14"/>
    <w:rsid w:val="00296E51"/>
    <w:rsid w:val="002A1BC3"/>
    <w:rsid w:val="002A30AA"/>
    <w:rsid w:val="002B63F0"/>
    <w:rsid w:val="002B67BD"/>
    <w:rsid w:val="002C01DE"/>
    <w:rsid w:val="002C2EC3"/>
    <w:rsid w:val="002C67D2"/>
    <w:rsid w:val="002E033A"/>
    <w:rsid w:val="002E0531"/>
    <w:rsid w:val="002E11D1"/>
    <w:rsid w:val="002E25F2"/>
    <w:rsid w:val="002F07D8"/>
    <w:rsid w:val="0030066A"/>
    <w:rsid w:val="0030739A"/>
    <w:rsid w:val="00313079"/>
    <w:rsid w:val="0031374E"/>
    <w:rsid w:val="00317561"/>
    <w:rsid w:val="00317629"/>
    <w:rsid w:val="00321876"/>
    <w:rsid w:val="0032692C"/>
    <w:rsid w:val="00336388"/>
    <w:rsid w:val="00336C84"/>
    <w:rsid w:val="00343516"/>
    <w:rsid w:val="00343A20"/>
    <w:rsid w:val="00343ACC"/>
    <w:rsid w:val="0035280C"/>
    <w:rsid w:val="00357B10"/>
    <w:rsid w:val="00357BAF"/>
    <w:rsid w:val="003724FD"/>
    <w:rsid w:val="00376F20"/>
    <w:rsid w:val="00377898"/>
    <w:rsid w:val="00380B5B"/>
    <w:rsid w:val="00395913"/>
    <w:rsid w:val="003974FC"/>
    <w:rsid w:val="003A0249"/>
    <w:rsid w:val="003A10D0"/>
    <w:rsid w:val="003A3BE7"/>
    <w:rsid w:val="003A3DEA"/>
    <w:rsid w:val="003A7DBC"/>
    <w:rsid w:val="003B4133"/>
    <w:rsid w:val="003D05DE"/>
    <w:rsid w:val="003D0D8E"/>
    <w:rsid w:val="003D447A"/>
    <w:rsid w:val="003D494C"/>
    <w:rsid w:val="003E143E"/>
    <w:rsid w:val="003E31D1"/>
    <w:rsid w:val="003F03BB"/>
    <w:rsid w:val="003F07C1"/>
    <w:rsid w:val="003F1145"/>
    <w:rsid w:val="003F2763"/>
    <w:rsid w:val="00405016"/>
    <w:rsid w:val="00406FB1"/>
    <w:rsid w:val="00410E08"/>
    <w:rsid w:val="004255FD"/>
    <w:rsid w:val="00442A92"/>
    <w:rsid w:val="004432BD"/>
    <w:rsid w:val="004468AD"/>
    <w:rsid w:val="00447351"/>
    <w:rsid w:val="00460D18"/>
    <w:rsid w:val="00460E88"/>
    <w:rsid w:val="0046244E"/>
    <w:rsid w:val="004645F6"/>
    <w:rsid w:val="00471DA7"/>
    <w:rsid w:val="00472074"/>
    <w:rsid w:val="00472692"/>
    <w:rsid w:val="00475B0E"/>
    <w:rsid w:val="00477606"/>
    <w:rsid w:val="00483AA4"/>
    <w:rsid w:val="004843DD"/>
    <w:rsid w:val="00485C23"/>
    <w:rsid w:val="00491365"/>
    <w:rsid w:val="0049166F"/>
    <w:rsid w:val="004925A4"/>
    <w:rsid w:val="004A5287"/>
    <w:rsid w:val="004B4A8F"/>
    <w:rsid w:val="004B7FC9"/>
    <w:rsid w:val="004C32DC"/>
    <w:rsid w:val="004D4153"/>
    <w:rsid w:val="004E55D7"/>
    <w:rsid w:val="004F4BE4"/>
    <w:rsid w:val="004F7E9A"/>
    <w:rsid w:val="00516606"/>
    <w:rsid w:val="00530A68"/>
    <w:rsid w:val="005311D5"/>
    <w:rsid w:val="00532122"/>
    <w:rsid w:val="00536A43"/>
    <w:rsid w:val="005443E9"/>
    <w:rsid w:val="00546030"/>
    <w:rsid w:val="005531ED"/>
    <w:rsid w:val="00564150"/>
    <w:rsid w:val="00567B9C"/>
    <w:rsid w:val="0058003D"/>
    <w:rsid w:val="005922DC"/>
    <w:rsid w:val="00594D50"/>
    <w:rsid w:val="00595CB7"/>
    <w:rsid w:val="005B0F66"/>
    <w:rsid w:val="005B24D9"/>
    <w:rsid w:val="005B5A63"/>
    <w:rsid w:val="005C0D0A"/>
    <w:rsid w:val="005E0428"/>
    <w:rsid w:val="005E4BD9"/>
    <w:rsid w:val="005F12EC"/>
    <w:rsid w:val="00603950"/>
    <w:rsid w:val="00613313"/>
    <w:rsid w:val="0061725A"/>
    <w:rsid w:val="006353AC"/>
    <w:rsid w:val="00635F03"/>
    <w:rsid w:val="0064192E"/>
    <w:rsid w:val="00641C96"/>
    <w:rsid w:val="00642C5F"/>
    <w:rsid w:val="00660499"/>
    <w:rsid w:val="0066615B"/>
    <w:rsid w:val="006665A6"/>
    <w:rsid w:val="006870AB"/>
    <w:rsid w:val="00691BBA"/>
    <w:rsid w:val="00693D7F"/>
    <w:rsid w:val="006B0F71"/>
    <w:rsid w:val="006B144B"/>
    <w:rsid w:val="006D16EA"/>
    <w:rsid w:val="006E32C7"/>
    <w:rsid w:val="006E4CD5"/>
    <w:rsid w:val="006E5B8E"/>
    <w:rsid w:val="006F0B37"/>
    <w:rsid w:val="006F59B9"/>
    <w:rsid w:val="0070527F"/>
    <w:rsid w:val="00712178"/>
    <w:rsid w:val="00713188"/>
    <w:rsid w:val="0073671E"/>
    <w:rsid w:val="00743094"/>
    <w:rsid w:val="007603E3"/>
    <w:rsid w:val="00763727"/>
    <w:rsid w:val="007653F5"/>
    <w:rsid w:val="0077112D"/>
    <w:rsid w:val="00780FDE"/>
    <w:rsid w:val="007813BB"/>
    <w:rsid w:val="00784C60"/>
    <w:rsid w:val="00791476"/>
    <w:rsid w:val="00796B87"/>
    <w:rsid w:val="007A6639"/>
    <w:rsid w:val="007A7BBF"/>
    <w:rsid w:val="007B6759"/>
    <w:rsid w:val="007C26C0"/>
    <w:rsid w:val="007D680D"/>
    <w:rsid w:val="007E2A67"/>
    <w:rsid w:val="007E718E"/>
    <w:rsid w:val="007F2F54"/>
    <w:rsid w:val="007F7123"/>
    <w:rsid w:val="00801404"/>
    <w:rsid w:val="00822DB6"/>
    <w:rsid w:val="008320B0"/>
    <w:rsid w:val="008353B4"/>
    <w:rsid w:val="00836423"/>
    <w:rsid w:val="00836D54"/>
    <w:rsid w:val="008370EE"/>
    <w:rsid w:val="008443D0"/>
    <w:rsid w:val="00855297"/>
    <w:rsid w:val="008619D9"/>
    <w:rsid w:val="00873769"/>
    <w:rsid w:val="008A3209"/>
    <w:rsid w:val="008A45B4"/>
    <w:rsid w:val="008B1324"/>
    <w:rsid w:val="008B6D0F"/>
    <w:rsid w:val="008C31C7"/>
    <w:rsid w:val="008C326B"/>
    <w:rsid w:val="008C7214"/>
    <w:rsid w:val="008C7D43"/>
    <w:rsid w:val="008D0ED8"/>
    <w:rsid w:val="008D6939"/>
    <w:rsid w:val="008E38CC"/>
    <w:rsid w:val="008F4907"/>
    <w:rsid w:val="008F4A4C"/>
    <w:rsid w:val="008F5F32"/>
    <w:rsid w:val="008F7E35"/>
    <w:rsid w:val="00903770"/>
    <w:rsid w:val="00907A3C"/>
    <w:rsid w:val="009111D3"/>
    <w:rsid w:val="00912969"/>
    <w:rsid w:val="0092292C"/>
    <w:rsid w:val="009234FC"/>
    <w:rsid w:val="0092641D"/>
    <w:rsid w:val="00944E34"/>
    <w:rsid w:val="00951A2D"/>
    <w:rsid w:val="00960C98"/>
    <w:rsid w:val="009648F2"/>
    <w:rsid w:val="00965804"/>
    <w:rsid w:val="00973B1D"/>
    <w:rsid w:val="00982BF0"/>
    <w:rsid w:val="00991798"/>
    <w:rsid w:val="00992E69"/>
    <w:rsid w:val="00997C4E"/>
    <w:rsid w:val="009B2473"/>
    <w:rsid w:val="009B38D9"/>
    <w:rsid w:val="009B6729"/>
    <w:rsid w:val="009B701C"/>
    <w:rsid w:val="009C72B0"/>
    <w:rsid w:val="009E12E5"/>
    <w:rsid w:val="00A15BCA"/>
    <w:rsid w:val="00A206A2"/>
    <w:rsid w:val="00A20D69"/>
    <w:rsid w:val="00A27F04"/>
    <w:rsid w:val="00A305BA"/>
    <w:rsid w:val="00A32C07"/>
    <w:rsid w:val="00A3485E"/>
    <w:rsid w:val="00A34D3B"/>
    <w:rsid w:val="00A35CDB"/>
    <w:rsid w:val="00A40022"/>
    <w:rsid w:val="00A50224"/>
    <w:rsid w:val="00A62A34"/>
    <w:rsid w:val="00A942AE"/>
    <w:rsid w:val="00AA4C67"/>
    <w:rsid w:val="00AA7BA2"/>
    <w:rsid w:val="00AB2383"/>
    <w:rsid w:val="00AC0F0B"/>
    <w:rsid w:val="00AC2D6E"/>
    <w:rsid w:val="00AC3DA0"/>
    <w:rsid w:val="00AD033F"/>
    <w:rsid w:val="00AD2C69"/>
    <w:rsid w:val="00AD473D"/>
    <w:rsid w:val="00AE1CE7"/>
    <w:rsid w:val="00AE4017"/>
    <w:rsid w:val="00AE6B83"/>
    <w:rsid w:val="00AF14DD"/>
    <w:rsid w:val="00AF1B79"/>
    <w:rsid w:val="00B00A61"/>
    <w:rsid w:val="00B15613"/>
    <w:rsid w:val="00B34C92"/>
    <w:rsid w:val="00B63133"/>
    <w:rsid w:val="00B64D71"/>
    <w:rsid w:val="00B678B8"/>
    <w:rsid w:val="00B70EA8"/>
    <w:rsid w:val="00B72A99"/>
    <w:rsid w:val="00B772B1"/>
    <w:rsid w:val="00B77581"/>
    <w:rsid w:val="00B8000F"/>
    <w:rsid w:val="00B85BA3"/>
    <w:rsid w:val="00B92EEF"/>
    <w:rsid w:val="00B95BA5"/>
    <w:rsid w:val="00BC1C94"/>
    <w:rsid w:val="00BC318D"/>
    <w:rsid w:val="00BC50B2"/>
    <w:rsid w:val="00BC726E"/>
    <w:rsid w:val="00BD4A7B"/>
    <w:rsid w:val="00BE7424"/>
    <w:rsid w:val="00BE7850"/>
    <w:rsid w:val="00BF1C44"/>
    <w:rsid w:val="00BF4A36"/>
    <w:rsid w:val="00C155EF"/>
    <w:rsid w:val="00C235F4"/>
    <w:rsid w:val="00C4006F"/>
    <w:rsid w:val="00C42102"/>
    <w:rsid w:val="00C445F2"/>
    <w:rsid w:val="00C459C5"/>
    <w:rsid w:val="00C55632"/>
    <w:rsid w:val="00C57A42"/>
    <w:rsid w:val="00C6502D"/>
    <w:rsid w:val="00C6554B"/>
    <w:rsid w:val="00C80958"/>
    <w:rsid w:val="00C924DD"/>
    <w:rsid w:val="00C95437"/>
    <w:rsid w:val="00CA5AE3"/>
    <w:rsid w:val="00CB2B76"/>
    <w:rsid w:val="00CB6937"/>
    <w:rsid w:val="00CB6EA9"/>
    <w:rsid w:val="00CC623B"/>
    <w:rsid w:val="00CE774C"/>
    <w:rsid w:val="00CE78F9"/>
    <w:rsid w:val="00CE7AB7"/>
    <w:rsid w:val="00CF59FD"/>
    <w:rsid w:val="00D01DF1"/>
    <w:rsid w:val="00D1070E"/>
    <w:rsid w:val="00D10B40"/>
    <w:rsid w:val="00D24740"/>
    <w:rsid w:val="00D308A1"/>
    <w:rsid w:val="00D407BA"/>
    <w:rsid w:val="00D515FC"/>
    <w:rsid w:val="00D578E5"/>
    <w:rsid w:val="00D65689"/>
    <w:rsid w:val="00D737C3"/>
    <w:rsid w:val="00D84C62"/>
    <w:rsid w:val="00D9377F"/>
    <w:rsid w:val="00D93FB4"/>
    <w:rsid w:val="00D9416D"/>
    <w:rsid w:val="00DA7C01"/>
    <w:rsid w:val="00DB405F"/>
    <w:rsid w:val="00DB6D52"/>
    <w:rsid w:val="00DC24C3"/>
    <w:rsid w:val="00DC3520"/>
    <w:rsid w:val="00DC555D"/>
    <w:rsid w:val="00DC761A"/>
    <w:rsid w:val="00DE0AC9"/>
    <w:rsid w:val="00DE0F97"/>
    <w:rsid w:val="00DE1592"/>
    <w:rsid w:val="00DE1753"/>
    <w:rsid w:val="00DE6D03"/>
    <w:rsid w:val="00DF431A"/>
    <w:rsid w:val="00E00948"/>
    <w:rsid w:val="00E016A8"/>
    <w:rsid w:val="00E055D1"/>
    <w:rsid w:val="00E06776"/>
    <w:rsid w:val="00E10F6B"/>
    <w:rsid w:val="00E12542"/>
    <w:rsid w:val="00E16676"/>
    <w:rsid w:val="00E25095"/>
    <w:rsid w:val="00E265E3"/>
    <w:rsid w:val="00E355E5"/>
    <w:rsid w:val="00E412D7"/>
    <w:rsid w:val="00E42E67"/>
    <w:rsid w:val="00E5104B"/>
    <w:rsid w:val="00E6724B"/>
    <w:rsid w:val="00E71DB1"/>
    <w:rsid w:val="00E770DA"/>
    <w:rsid w:val="00E96D98"/>
    <w:rsid w:val="00EA541F"/>
    <w:rsid w:val="00EB65B9"/>
    <w:rsid w:val="00EC0069"/>
    <w:rsid w:val="00ED115A"/>
    <w:rsid w:val="00ED3522"/>
    <w:rsid w:val="00EE1689"/>
    <w:rsid w:val="00EE423F"/>
    <w:rsid w:val="00EE716B"/>
    <w:rsid w:val="00EF7714"/>
    <w:rsid w:val="00F02979"/>
    <w:rsid w:val="00F05CE9"/>
    <w:rsid w:val="00F06AAA"/>
    <w:rsid w:val="00F10B55"/>
    <w:rsid w:val="00F22A33"/>
    <w:rsid w:val="00F23846"/>
    <w:rsid w:val="00F278D7"/>
    <w:rsid w:val="00F308EE"/>
    <w:rsid w:val="00F44F29"/>
    <w:rsid w:val="00F477A9"/>
    <w:rsid w:val="00F54D6E"/>
    <w:rsid w:val="00F67612"/>
    <w:rsid w:val="00F764E3"/>
    <w:rsid w:val="00F83C8C"/>
    <w:rsid w:val="00F83F92"/>
    <w:rsid w:val="00F86E77"/>
    <w:rsid w:val="00F909FB"/>
    <w:rsid w:val="00F91616"/>
    <w:rsid w:val="00F939B5"/>
    <w:rsid w:val="00F9698C"/>
    <w:rsid w:val="00FA508B"/>
    <w:rsid w:val="00FA6521"/>
    <w:rsid w:val="00FB5EBD"/>
    <w:rsid w:val="00FC6384"/>
    <w:rsid w:val="00FC69FB"/>
    <w:rsid w:val="00FC77AA"/>
    <w:rsid w:val="00FD01DA"/>
    <w:rsid w:val="00FD212C"/>
    <w:rsid w:val="00FD3BDA"/>
    <w:rsid w:val="00FE4878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3"/>
  </w:style>
  <w:style w:type="paragraph" w:styleId="1">
    <w:name w:val="heading 1"/>
    <w:basedOn w:val="a"/>
    <w:next w:val="a"/>
    <w:link w:val="10"/>
    <w:qFormat/>
    <w:rsid w:val="00E10F6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0F6B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9B6"/>
    <w:rPr>
      <w:b/>
      <w:bCs/>
    </w:rPr>
  </w:style>
  <w:style w:type="character" w:styleId="a5">
    <w:name w:val="Hyperlink"/>
    <w:basedOn w:val="a0"/>
    <w:uiPriority w:val="99"/>
    <w:semiHidden/>
    <w:unhideWhenUsed/>
    <w:rsid w:val="000A2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10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0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E10F6B"/>
  </w:style>
  <w:style w:type="paragraph" w:styleId="a6">
    <w:name w:val="List Paragraph"/>
    <w:basedOn w:val="a"/>
    <w:uiPriority w:val="34"/>
    <w:qFormat/>
    <w:rsid w:val="00BC5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100.ru/wmc/readme/document/doc01/pol02/pol02p11/" TargetMode="External"/><Relationship Id="rId5" Type="http://schemas.openxmlformats.org/officeDocument/2006/relationships/hyperlink" Target="http://www.hr100.ru/wmc/readme/document/doc01/pol02/pol02p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2015-10-08T12:04:00Z</cp:lastPrinted>
  <dcterms:created xsi:type="dcterms:W3CDTF">2015-10-07T09:17:00Z</dcterms:created>
  <dcterms:modified xsi:type="dcterms:W3CDTF">2015-10-08T12:10:00Z</dcterms:modified>
</cp:coreProperties>
</file>