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B" w:rsidRDefault="002E343B" w:rsidP="002E343B">
      <w:pPr>
        <w:jc w:val="center"/>
        <w:rPr>
          <w:b/>
          <w:caps/>
          <w:szCs w:val="28"/>
        </w:rPr>
      </w:pPr>
      <w:r>
        <w:rPr>
          <w:b/>
          <w:szCs w:val="28"/>
        </w:rPr>
        <w:t>РОССИЙСКАЯ ФЕДЕРАЦИЯ</w:t>
      </w:r>
      <w:r>
        <w:rPr>
          <w:b/>
          <w:caps/>
          <w:szCs w:val="28"/>
        </w:rPr>
        <w:t xml:space="preserve"> </w:t>
      </w:r>
    </w:p>
    <w:p w:rsidR="002E343B" w:rsidRDefault="002E343B" w:rsidP="002E343B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2E343B" w:rsidRDefault="002E343B" w:rsidP="002E343B">
      <w:pPr>
        <w:jc w:val="center"/>
        <w:rPr>
          <w:b/>
          <w:szCs w:val="28"/>
        </w:rPr>
      </w:pPr>
      <w:r>
        <w:rPr>
          <w:b/>
          <w:szCs w:val="28"/>
        </w:rPr>
        <w:t>Администрации Остаповского  сельского поселения</w:t>
      </w:r>
    </w:p>
    <w:p w:rsidR="002E343B" w:rsidRDefault="002E343B" w:rsidP="002E343B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 Ивановской области</w:t>
      </w:r>
    </w:p>
    <w:p w:rsidR="002E343B" w:rsidRDefault="002A2F00" w:rsidP="002E343B">
      <w:pPr>
        <w:jc w:val="center"/>
        <w:rPr>
          <w:i/>
          <w:szCs w:val="28"/>
        </w:rPr>
      </w:pPr>
      <w:r w:rsidRPr="002A2F00">
        <w:rPr>
          <w:rFonts w:ascii="Arial" w:hAnsi="Arial"/>
          <w:sz w:val="20"/>
          <w:szCs w:val="24"/>
          <w:lang w:eastAsia="ar-SA"/>
        </w:rPr>
        <w:pict>
          <v:line id="_x0000_s1026" style="position:absolute;left:0;text-align:left;z-index:251660288" from="2.8pt,2.05pt" to="485.25pt,2.1pt" o:allowincell="f" strokeweight="2pt">
            <v:stroke startarrowwidth="narrow" startarrowlength="long" endarrowwidth="narrow" endarrowlength="long"/>
          </v:line>
        </w:pict>
      </w:r>
      <w:r w:rsidR="002E343B">
        <w:rPr>
          <w:i/>
          <w:szCs w:val="28"/>
        </w:rPr>
        <w:t>д. Остапово</w:t>
      </w:r>
    </w:p>
    <w:p w:rsidR="002E343B" w:rsidRPr="008E70E2" w:rsidRDefault="002E343B" w:rsidP="002E343B">
      <w:pPr>
        <w:rPr>
          <w:szCs w:val="28"/>
        </w:rPr>
      </w:pPr>
      <w:r>
        <w:rPr>
          <w:b/>
          <w:szCs w:val="28"/>
        </w:rPr>
        <w:t>«_</w:t>
      </w:r>
      <w:r w:rsidR="0059420D">
        <w:rPr>
          <w:b/>
          <w:szCs w:val="28"/>
        </w:rPr>
        <w:t>21</w:t>
      </w:r>
      <w:r>
        <w:rPr>
          <w:b/>
          <w:szCs w:val="28"/>
        </w:rPr>
        <w:t>»_</w:t>
      </w:r>
      <w:r w:rsidR="0059420D">
        <w:rPr>
          <w:b/>
          <w:szCs w:val="28"/>
        </w:rPr>
        <w:t>04</w:t>
      </w:r>
      <w:r>
        <w:rPr>
          <w:b/>
          <w:szCs w:val="28"/>
        </w:rPr>
        <w:t xml:space="preserve">_ 2015  г.                                                                            № </w:t>
      </w:r>
      <w:r w:rsidR="0059420D">
        <w:rPr>
          <w:b/>
          <w:szCs w:val="28"/>
        </w:rPr>
        <w:t>39</w:t>
      </w:r>
    </w:p>
    <w:p w:rsidR="002E343B" w:rsidRDefault="002E343B" w:rsidP="002E343B">
      <w:pPr>
        <w:pStyle w:val="ConsPlusNormal"/>
        <w:jc w:val="center"/>
        <w:rPr>
          <w:b/>
          <w:bCs/>
        </w:rPr>
      </w:pPr>
    </w:p>
    <w:p w:rsidR="002E343B" w:rsidRDefault="002E343B" w:rsidP="002E343B">
      <w:pPr>
        <w:pStyle w:val="ConsPlusNormal"/>
        <w:jc w:val="center"/>
        <w:rPr>
          <w:b/>
          <w:bCs/>
        </w:rPr>
      </w:pP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ОБ УТВЕРЖДЕНИИ ПОЛОЖЕНИЯ О </w:t>
      </w: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ТИПОВЫХ КВАЛИФИКАЦИОННЫХ </w:t>
      </w:r>
      <w:proofErr w:type="gramStart"/>
      <w:r w:rsidRPr="002E343B">
        <w:rPr>
          <w:rFonts w:ascii="Times New Roman" w:hAnsi="Times New Roman" w:cs="Times New Roman"/>
          <w:b/>
          <w:bCs/>
          <w:sz w:val="22"/>
          <w:szCs w:val="22"/>
        </w:rPr>
        <w:t>ТРЕБОВАНИЯХ</w:t>
      </w:r>
      <w:proofErr w:type="gramEnd"/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>ДЛЯ ЗАМЕЩЕНИЯ ДОЛЖНОСТЕЙ МУНИЦИПАЛЬНОЙ СЛУЖБЫ</w:t>
      </w: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В АДМИНИСТРАЦИИ ОСТАПОВСКОГО СЕЛЬСКОГО ПОСЕЛЕНИЯ </w:t>
      </w:r>
    </w:p>
    <w:p w:rsidR="002E343B" w:rsidRDefault="002E343B" w:rsidP="002E343B">
      <w:pPr>
        <w:pStyle w:val="ConsPlusNormal"/>
        <w:jc w:val="center"/>
        <w:rPr>
          <w:b/>
          <w:bCs/>
        </w:rPr>
      </w:pPr>
    </w:p>
    <w:p w:rsidR="002E343B" w:rsidRDefault="002E343B" w:rsidP="002E343B">
      <w:pPr>
        <w:pStyle w:val="ConsPlusNormal"/>
        <w:jc w:val="center"/>
        <w:rPr>
          <w:b/>
          <w:bCs/>
        </w:rPr>
      </w:pPr>
    </w:p>
    <w:p w:rsidR="002E343B" w:rsidRDefault="002E343B" w:rsidP="002E34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43B">
        <w:rPr>
          <w:rFonts w:ascii="Times New Roman" w:hAnsi="Times New Roman" w:cs="Times New Roman"/>
          <w:bCs/>
          <w:sz w:val="28"/>
          <w:szCs w:val="28"/>
        </w:rPr>
        <w:t xml:space="preserve">В соответствии  </w:t>
      </w:r>
      <w:r w:rsidRPr="002E343B">
        <w:rPr>
          <w:rFonts w:ascii="Times New Roman" w:hAnsi="Times New Roman" w:cs="Times New Roman"/>
          <w:sz w:val="28"/>
          <w:szCs w:val="28"/>
        </w:rPr>
        <w:t>Законом  Ивановской области от 23.06.2008 N 72-ОЗ   (ред. от 06.06.2013)  "О муниципальной службе в Ивановской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2E343B" w:rsidRDefault="002E343B" w:rsidP="002E3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343B" w:rsidRDefault="002E343B" w:rsidP="002E343B">
      <w:pPr>
        <w:pStyle w:val="ConsPlusNormal"/>
        <w:jc w:val="center"/>
        <w:rPr>
          <w:b/>
          <w:bCs/>
        </w:rPr>
      </w:pPr>
    </w:p>
    <w:p w:rsidR="002E343B" w:rsidRDefault="002E343B" w:rsidP="002E3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43B">
        <w:rPr>
          <w:rFonts w:ascii="Times New Roman" w:hAnsi="Times New Roman" w:cs="Times New Roman"/>
          <w:sz w:val="28"/>
          <w:szCs w:val="28"/>
        </w:rPr>
        <w:t>Утвердить положение  о типовых квалификационных требованиях для замещения должностей  муниципальной службы в Администрации Остаповского сельского поселения</w:t>
      </w:r>
      <w:proofErr w:type="gramStart"/>
      <w:r w:rsidRPr="002E3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Приложение № 1/.</w:t>
      </w:r>
    </w:p>
    <w:p w:rsidR="002E343B" w:rsidRDefault="002E343B" w:rsidP="002E3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 по кадровым вопросам принять к руководству настоящее положение.</w:t>
      </w:r>
    </w:p>
    <w:p w:rsidR="002E343B" w:rsidRPr="002E343B" w:rsidRDefault="002E343B" w:rsidP="002E343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квалификационных  требований данного положения оставляю за собой.</w:t>
      </w:r>
    </w:p>
    <w:p w:rsidR="002E343B" w:rsidRDefault="002E343B" w:rsidP="002E343B">
      <w:pPr>
        <w:pStyle w:val="a3"/>
        <w:rPr>
          <w:szCs w:val="28"/>
        </w:rPr>
      </w:pPr>
    </w:p>
    <w:p w:rsid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343B" w:rsidRP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Остаповского сельского поселения                    В.Д. Богуславский </w:t>
      </w:r>
    </w:p>
    <w:p w:rsidR="002E343B" w:rsidRPr="002E343B" w:rsidRDefault="002E343B" w:rsidP="002E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>ПОЛОЖЕНИ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ТИПОВЫХ КВАЛИФИКАЦИОННЫХ </w:t>
      </w:r>
      <w:proofErr w:type="gramStart"/>
      <w:r w:rsidRPr="002E343B">
        <w:rPr>
          <w:rFonts w:ascii="Times New Roman" w:hAnsi="Times New Roman" w:cs="Times New Roman"/>
          <w:b/>
          <w:bCs/>
          <w:sz w:val="22"/>
          <w:szCs w:val="22"/>
        </w:rPr>
        <w:t>ТРЕБОВАНИЯХ</w:t>
      </w:r>
      <w:proofErr w:type="gramEnd"/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>ДЛЯ ЗАМЕЩЕНИЯ ДОЛЖНОСТЕЙ МУНИЦИПАЛЬНОЙ СЛУЖБЫ</w:t>
      </w:r>
    </w:p>
    <w:p w:rsidR="002E343B" w:rsidRPr="002E343B" w:rsidRDefault="002E343B" w:rsidP="002E34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3B">
        <w:rPr>
          <w:rFonts w:ascii="Times New Roman" w:hAnsi="Times New Roman" w:cs="Times New Roman"/>
          <w:b/>
          <w:bCs/>
          <w:sz w:val="22"/>
          <w:szCs w:val="22"/>
        </w:rPr>
        <w:t xml:space="preserve">В АДМИНИСТРАЦИИ ОСТАПОВСКОГО СЕЛЬСКОГО ПОСЕЛЕНИЯ </w:t>
      </w:r>
    </w:p>
    <w:p w:rsidR="002E343B" w:rsidRDefault="002E343B" w:rsidP="002E343B">
      <w:pPr>
        <w:pStyle w:val="ConsPlusNormal"/>
        <w:ind w:firstLine="540"/>
        <w:jc w:val="center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  <w:rPr>
          <w:sz w:val="28"/>
          <w:szCs w:val="28"/>
        </w:rPr>
      </w:pPr>
    </w:p>
    <w:p w:rsidR="002E343B" w:rsidRDefault="002E343B" w:rsidP="002E343B">
      <w:pPr>
        <w:pStyle w:val="ConsPlusNormal"/>
        <w:ind w:firstLine="540"/>
        <w:jc w:val="both"/>
      </w:pPr>
      <w:r w:rsidRPr="002E343B">
        <w:rPr>
          <w:sz w:val="28"/>
          <w:szCs w:val="28"/>
        </w:rPr>
        <w:t xml:space="preserve">1. </w:t>
      </w:r>
      <w:r w:rsidRPr="002E343B">
        <w:t>Граждане,</w:t>
      </w:r>
      <w:r>
        <w:t xml:space="preserve"> претендующие на замещение должности муниципальной службы, обязаны иметь:</w:t>
      </w:r>
    </w:p>
    <w:p w:rsidR="002E343B" w:rsidRDefault="002E343B" w:rsidP="002E343B">
      <w:pPr>
        <w:pStyle w:val="ConsPlusNormal"/>
        <w:ind w:firstLine="540"/>
        <w:jc w:val="both"/>
      </w:pPr>
      <w: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</w:p>
    <w:p w:rsidR="002E343B" w:rsidRDefault="002E343B" w:rsidP="002E343B">
      <w:pPr>
        <w:pStyle w:val="ConsPlusNormal"/>
        <w:ind w:firstLine="540"/>
        <w:jc w:val="both"/>
      </w:pPr>
      <w: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2E343B" w:rsidRDefault="002E343B" w:rsidP="002E343B">
      <w:pPr>
        <w:pStyle w:val="ConsPlusNormal"/>
        <w:ind w:firstLine="540"/>
        <w:jc w:val="both"/>
      </w:pPr>
      <w:r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2E343B" w:rsidRDefault="002E343B" w:rsidP="002E343B">
      <w:pPr>
        <w:pStyle w:val="ConsPlusNormal"/>
        <w:ind w:firstLine="540"/>
        <w:jc w:val="both"/>
      </w:pPr>
      <w: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специальности.</w:t>
      </w:r>
    </w:p>
    <w:p w:rsidR="002E343B" w:rsidRDefault="002E343B" w:rsidP="002E343B">
      <w:pPr>
        <w:pStyle w:val="ConsPlusNormal"/>
        <w:ind w:firstLine="540"/>
        <w:jc w:val="both"/>
      </w:pPr>
    </w:p>
    <w:p w:rsidR="002E343B" w:rsidRDefault="002E343B" w:rsidP="002E343B">
      <w:pPr>
        <w:pStyle w:val="ConsPlusNormal"/>
        <w:ind w:firstLine="540"/>
        <w:jc w:val="both"/>
      </w:pPr>
      <w:r>
        <w:t>2. Граждане, претендующие на замещение должности муниципальной службы, обязаны:</w:t>
      </w:r>
    </w:p>
    <w:p w:rsidR="002E343B" w:rsidRDefault="002E343B" w:rsidP="002E343B">
      <w:pPr>
        <w:pStyle w:val="ConsPlusNormal"/>
        <w:ind w:firstLine="540"/>
        <w:jc w:val="both"/>
      </w:pPr>
      <w:r>
        <w:t xml:space="preserve">1) знать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Конституцию</w:t>
        </w:r>
      </w:hyperlink>
      <w: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</w:t>
      </w:r>
      <w:hyperlink r:id="rId7" w:tooltip="Закон Ивановской области от 18.02.2009 N 20-ОЗ (ред. от 26.12.2014) &quot;Устав Ивановской области&quot; (принят Ивановской областной Думой 29.01.2009){КонсультантПлюс}" w:history="1">
        <w:r>
          <w:rPr>
            <w:color w:val="0000FF"/>
          </w:rPr>
          <w:t>Устав</w:t>
        </w:r>
      </w:hyperlink>
      <w:r>
        <w:t xml:space="preserve"> Остаповского сельского поселения ; законы Ивановской области, </w:t>
      </w:r>
    </w:p>
    <w:p w:rsidR="002E343B" w:rsidRDefault="002E343B" w:rsidP="002E343B">
      <w:pPr>
        <w:pStyle w:val="ConsPlusNormal"/>
        <w:ind w:firstLine="540"/>
        <w:jc w:val="both"/>
      </w:pPr>
      <w:r>
        <w:t>2) обладать навыками:</w:t>
      </w:r>
    </w:p>
    <w:p w:rsidR="002E343B" w:rsidRDefault="002E343B" w:rsidP="002E343B">
      <w:pPr>
        <w:pStyle w:val="ConsPlusNormal"/>
        <w:ind w:firstLine="540"/>
        <w:jc w:val="both"/>
      </w:pPr>
      <w:proofErr w:type="gramStart"/>
      <w: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>
        <w:t xml:space="preserve"> местного самоуправления, государственными органами Российской Федерации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2E343B" w:rsidRDefault="002E343B" w:rsidP="002E343B">
      <w:pPr>
        <w:pStyle w:val="ConsPlusNormal"/>
        <w:ind w:firstLine="540"/>
        <w:jc w:val="both"/>
      </w:pPr>
      <w:proofErr w:type="gramStart"/>
      <w: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2E343B" w:rsidRDefault="002E343B" w:rsidP="002E343B">
      <w:pPr>
        <w:pStyle w:val="ConsPlusNormal"/>
        <w:ind w:firstLine="540"/>
        <w:jc w:val="both"/>
      </w:pPr>
      <w:proofErr w:type="gramStart"/>
      <w: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2E343B" w:rsidRDefault="002E343B" w:rsidP="002E343B">
      <w:pPr>
        <w:pStyle w:val="ConsPlusNormal"/>
        <w:ind w:firstLine="540"/>
        <w:jc w:val="both"/>
      </w:pPr>
      <w: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2E343B" w:rsidRDefault="002E343B" w:rsidP="002E343B">
      <w:pPr>
        <w:pStyle w:val="ConsPlusNormal"/>
        <w:ind w:firstLine="540"/>
        <w:jc w:val="both"/>
      </w:pPr>
    </w:p>
    <w:p w:rsidR="002E343B" w:rsidRDefault="002E343B" w:rsidP="002E343B">
      <w:pPr>
        <w:pStyle w:val="ConsPlusNormal"/>
        <w:ind w:firstLine="540"/>
        <w:jc w:val="both"/>
      </w:pPr>
    </w:p>
    <w:p w:rsidR="002E343B" w:rsidRDefault="002E343B" w:rsidP="002E343B">
      <w:pPr>
        <w:pStyle w:val="ConsPlusNormal"/>
        <w:ind w:firstLine="540"/>
        <w:jc w:val="both"/>
      </w:pPr>
    </w:p>
    <w:p w:rsidR="002110F3" w:rsidRDefault="002110F3"/>
    <w:sectPr w:rsidR="002110F3" w:rsidSect="002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AE9"/>
    <w:multiLevelType w:val="hybridMultilevel"/>
    <w:tmpl w:val="849CE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3B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2F00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E343B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20D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C428D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7C4E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AC1F6A3854F075CB938000EC9D72D2FD03BF51E10E8174DF63755A33EB0F08X7B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AC1F6A3854F075CB939E0DFAF12EDDFB00E659E251DA29D56920X0B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C59A-BCD3-4080-8E11-1C3E689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2015-10-08T13:02:00Z</cp:lastPrinted>
  <dcterms:created xsi:type="dcterms:W3CDTF">2015-10-08T12:52:00Z</dcterms:created>
  <dcterms:modified xsi:type="dcterms:W3CDTF">2015-10-09T08:44:00Z</dcterms:modified>
</cp:coreProperties>
</file>