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5" w:rsidRDefault="00E754B5"/>
    <w:tbl>
      <w:tblPr>
        <w:tblW w:w="1580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3"/>
        <w:gridCol w:w="1276"/>
        <w:gridCol w:w="1559"/>
        <w:gridCol w:w="1424"/>
        <w:gridCol w:w="1261"/>
        <w:gridCol w:w="3411"/>
        <w:gridCol w:w="1134"/>
        <w:gridCol w:w="1417"/>
        <w:gridCol w:w="1134"/>
        <w:gridCol w:w="937"/>
      </w:tblGrid>
      <w:tr w:rsidR="00AE27DB" w:rsidTr="009F10F5">
        <w:trPr>
          <w:trHeight w:val="966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Реестр субъектов малого и среднего предпринимательства – получателей поддержки </w:t>
            </w:r>
          </w:p>
          <w:p w:rsidR="00AE27DB" w:rsidRDefault="003416B1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п</w:t>
            </w:r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о Остаповскому  сельскому  поселению </w:t>
            </w:r>
            <w:r w:rsidR="006266C5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на 2024</w:t>
            </w:r>
            <w:r w:rsidR="00156239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год </w:t>
            </w:r>
          </w:p>
        </w:tc>
      </w:tr>
      <w:tr w:rsidR="00AE27DB" w:rsidTr="00D30C5B">
        <w:trPr>
          <w:gridAfter w:val="1"/>
          <w:wAfter w:w="937" w:type="dxa"/>
          <w:trHeight w:val="537"/>
        </w:trPr>
        <w:tc>
          <w:tcPr>
            <w:tcW w:w="6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субъекте малого и среднего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предпринимательства — получателе поддержки</w:t>
            </w:r>
          </w:p>
        </w:tc>
        <w:tc>
          <w:tcPr>
            <w:tcW w:w="7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Информация о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нарушении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порядка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 условий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предоста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в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ления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поддержки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имеется),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в том числе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 нецелевом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использова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средств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</w:tr>
      <w:tr w:rsidR="00AE27DB" w:rsidTr="00C04CD5">
        <w:trPr>
          <w:gridAfter w:val="1"/>
          <w:wAfter w:w="937" w:type="dxa"/>
          <w:trHeight w:val="3394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наименов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ние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юридическо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го лица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или фамилия,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 xml:space="preserve">имя и 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отчество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(если имеется)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дуального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мателя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почтовый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адрес (место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нахождения)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постоянно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действующего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исполнител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ь-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органа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место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жительства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 —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получателя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23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основной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регистрацион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ный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записи 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государствен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ной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регистрации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юридического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лица (ОГРН)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или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индивидуаль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ного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предпринима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теля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  <w:t>(ОГРНИП)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3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идентифик</w:t>
            </w:r>
            <w:proofErr w:type="gram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proofErr w:type="gram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ционный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 xml:space="preserve"> номер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налогопла</w:t>
            </w:r>
            <w:proofErr w:type="spellEnd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-</w:t>
            </w:r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br/>
            </w:r>
            <w:proofErr w:type="spellStart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т</w:t>
            </w:r>
            <w:bookmarkStart w:id="0" w:name="_GoBack"/>
            <w:bookmarkEnd w:id="0"/>
            <w:r w:rsidRPr="00D30C5B">
              <w:rPr>
                <w:rFonts w:ascii="Arial" w:hAnsi="Arial" w:cs="Arial"/>
                <w:color w:val="080000"/>
                <w:sz w:val="16"/>
                <w:szCs w:val="16"/>
              </w:rPr>
              <w:t>ельщика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вид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форма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 xml:space="preserve">размер 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D30C5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срок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оказания</w:t>
            </w:r>
            <w:r>
              <w:rPr>
                <w:rFonts w:ascii="Arial" w:hAnsi="Arial" w:cs="Arial"/>
                <w:color w:val="080000"/>
                <w:sz w:val="16"/>
                <w:szCs w:val="16"/>
              </w:rPr>
              <w:br/>
              <w:t>под</w:t>
            </w:r>
            <w:r w:rsidR="00AE27DB" w:rsidRPr="00D30C5B">
              <w:rPr>
                <w:rFonts w:ascii="Arial" w:hAnsi="Arial" w:cs="Arial"/>
                <w:color w:val="080000"/>
                <w:sz w:val="16"/>
                <w:szCs w:val="16"/>
              </w:rPr>
              <w:t>держки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Pr="00D30C5B" w:rsidRDefault="00AE27DB" w:rsidP="005E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27DB" w:rsidTr="00C04CD5">
        <w:trPr>
          <w:gridAfter w:val="1"/>
          <w:wAfter w:w="937" w:type="dxa"/>
          <w:trHeight w:val="268"/>
        </w:trPr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7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11</w:t>
            </w:r>
          </w:p>
        </w:tc>
      </w:tr>
      <w:tr w:rsidR="00AE27DB" w:rsidTr="009F10F5">
        <w:trPr>
          <w:trHeight w:val="268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I. Субъекты малого предпринимательства </w:t>
            </w:r>
          </w:p>
        </w:tc>
      </w:tr>
    </w:tbl>
    <w:tbl>
      <w:tblPr>
        <w:tblpPr w:leftFromText="180" w:rightFromText="180" w:vertAnchor="text" w:horzAnchor="margin" w:tblpY="71"/>
        <w:tblW w:w="1487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58"/>
        <w:gridCol w:w="1276"/>
        <w:gridCol w:w="1559"/>
        <w:gridCol w:w="1419"/>
        <w:gridCol w:w="1261"/>
        <w:gridCol w:w="3416"/>
        <w:gridCol w:w="1134"/>
        <w:gridCol w:w="1559"/>
        <w:gridCol w:w="992"/>
      </w:tblGrid>
      <w:tr w:rsidR="003B3C42" w:rsidTr="00C04CD5">
        <w:trPr>
          <w:trHeight w:val="22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C04CD5" w:rsidRDefault="00C04CD5" w:rsidP="006266C5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 w:cs="Times New Roman"/>
                <w:b/>
                <w:color w:val="080000"/>
                <w:sz w:val="20"/>
                <w:szCs w:val="20"/>
              </w:rPr>
            </w:pPr>
            <w:r w:rsidRPr="00C04CD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"ТОРГОВЫЙ ДОМ "ПОТОК</w:t>
            </w:r>
            <w:r w:rsidRPr="00C04CD5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, Иван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овская  область, Шуйский район  д</w:t>
            </w:r>
            <w:r w:rsidR="00C04CD5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. Остапово ул. Зеленая д. 86Б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3B3C42" w:rsidRDefault="00C04CD5" w:rsidP="003B3C42">
            <w:pPr>
              <w:rPr>
                <w:sz w:val="20"/>
                <w:szCs w:val="20"/>
              </w:rPr>
            </w:pPr>
            <w:r>
              <w:rPr>
                <w:rStyle w:val="a7"/>
              </w:rPr>
              <w:t>1093706000057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Default="00C04CD5" w:rsidP="003B3C42">
            <w:r>
              <w:rPr>
                <w:rStyle w:val="a7"/>
              </w:rPr>
              <w:t>3706020290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D30C5B" w:rsidRDefault="003B3C42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D30C5B">
              <w:rPr>
                <w:sz w:val="20"/>
                <w:szCs w:val="20"/>
              </w:rPr>
              <w:t>Консультационная поддержка: оказание индивидуальных очных консультационных услуг по вопросам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BC7F00" w:rsidP="003B3C42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Предоставляется бесплатно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C04CD5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01.03.2024</w:t>
            </w:r>
            <w:r w:rsidR="00BC7F0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01.06.2024 </w:t>
            </w:r>
            <w:proofErr w:type="spellStart"/>
            <w:r w:rsidR="00BC7F00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C42" w:rsidRPr="00E14E06" w:rsidRDefault="003B3C42" w:rsidP="003B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----</w:t>
            </w:r>
          </w:p>
        </w:tc>
      </w:tr>
      <w:tr w:rsidR="00BC7F00" w:rsidTr="00C04CD5">
        <w:trPr>
          <w:trHeight w:val="220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CD5" w:rsidRDefault="00C04CD5" w:rsidP="00C04CD5">
            <w:pPr>
              <w:pStyle w:val="1"/>
              <w:rPr>
                <w:sz w:val="20"/>
              </w:rPr>
            </w:pPr>
          </w:p>
          <w:p w:rsidR="00F3360C" w:rsidRDefault="00F3360C" w:rsidP="00F3360C"/>
          <w:p w:rsidR="00F3360C" w:rsidRDefault="00F3360C" w:rsidP="00F3360C"/>
          <w:p w:rsidR="00F3360C" w:rsidRPr="00F3360C" w:rsidRDefault="00F3360C" w:rsidP="00F3360C"/>
          <w:p w:rsidR="00C04CD5" w:rsidRPr="00C04CD5" w:rsidRDefault="00C04CD5" w:rsidP="00C04CD5">
            <w:pPr>
              <w:pStyle w:val="1"/>
              <w:jc w:val="left"/>
              <w:rPr>
                <w:sz w:val="20"/>
              </w:rPr>
            </w:pPr>
          </w:p>
          <w:p w:rsidR="00C04CD5" w:rsidRPr="00C04CD5" w:rsidRDefault="00C04CD5" w:rsidP="00C04CD5">
            <w:pPr>
              <w:pStyle w:val="1"/>
              <w:jc w:val="left"/>
              <w:rPr>
                <w:sz w:val="20"/>
              </w:rPr>
            </w:pPr>
            <w:r w:rsidRPr="00C04CD5">
              <w:rPr>
                <w:sz w:val="20"/>
              </w:rPr>
              <w:t>2.</w:t>
            </w:r>
          </w:p>
          <w:p w:rsidR="00C04CD5" w:rsidRPr="00C04CD5" w:rsidRDefault="00012E49" w:rsidP="00012E49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ООО «Фасад Мастер»</w:t>
            </w:r>
          </w:p>
          <w:p w:rsidR="00BC7F00" w:rsidRPr="00C04CD5" w:rsidRDefault="00BC7F00" w:rsidP="00C04CD5">
            <w:pPr>
              <w:pStyle w:val="a6"/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37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Default="00BC7F00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, Иван</w:t>
            </w: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овская  область, Шуйский район  </w:t>
            </w:r>
            <w:r w:rsidR="00012E49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д Остапово ул. Зеленая д. 90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/>
          <w:p w:rsidR="00F3360C" w:rsidRDefault="00F3360C" w:rsidP="00BC7F00"/>
          <w:p w:rsidR="00F3360C" w:rsidRDefault="00F3360C" w:rsidP="00BC7F00"/>
          <w:p w:rsidR="00F3360C" w:rsidRDefault="00F3360C" w:rsidP="00BC7F00"/>
          <w:p w:rsidR="00F3360C" w:rsidRDefault="00F3360C" w:rsidP="00BC7F00"/>
          <w:p w:rsidR="00BC7F00" w:rsidRDefault="00012E49" w:rsidP="00BC7F00">
            <w:pPr>
              <w:rPr>
                <w:rStyle w:val="copytarget"/>
              </w:rPr>
            </w:pPr>
            <w:r>
              <w:t>1233700005692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rPr>
                <w:rStyle w:val="a7"/>
              </w:rPr>
            </w:pPr>
          </w:p>
          <w:p w:rsidR="00F3360C" w:rsidRDefault="00F3360C" w:rsidP="00BC7F00">
            <w:pPr>
              <w:rPr>
                <w:rStyle w:val="a7"/>
              </w:rPr>
            </w:pPr>
          </w:p>
          <w:p w:rsidR="00F3360C" w:rsidRDefault="00F3360C" w:rsidP="00BC7F00">
            <w:pPr>
              <w:rPr>
                <w:rStyle w:val="a7"/>
              </w:rPr>
            </w:pPr>
          </w:p>
          <w:p w:rsidR="00BC7F00" w:rsidRDefault="00012E49" w:rsidP="00BC7F00">
            <w:pPr>
              <w:rPr>
                <w:rStyle w:val="copytarget"/>
              </w:rPr>
            </w:pPr>
            <w:r>
              <w:rPr>
                <w:rStyle w:val="a7"/>
              </w:rPr>
              <w:t>3700007695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sz w:val="20"/>
                <w:szCs w:val="20"/>
              </w:rPr>
            </w:pPr>
          </w:p>
          <w:p w:rsidR="00BC7F00" w:rsidRPr="00D30C5B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both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D30C5B">
              <w:rPr>
                <w:sz w:val="20"/>
                <w:szCs w:val="20"/>
              </w:rPr>
              <w:t>Консультационная поддержка: оказание индивидуальных очных консультационных услуг по вопросам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Предоставляется бесплатно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F3360C" w:rsidRDefault="00F3360C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  <w:p w:rsidR="00BC7F00" w:rsidRPr="00E14E06" w:rsidRDefault="00C04CD5" w:rsidP="00C04CD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01.07.2024- 01.09.2024 </w:t>
            </w:r>
            <w:proofErr w:type="spellStart"/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7F00" w:rsidRPr="00E14E06" w:rsidRDefault="00BC7F00" w:rsidP="00BC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</w:p>
        </w:tc>
      </w:tr>
    </w:tbl>
    <w:p w:rsidR="00156239" w:rsidRDefault="00156239" w:rsidP="009F10F5">
      <w:pPr>
        <w:widowControl w:val="0"/>
        <w:autoSpaceDE w:val="0"/>
        <w:autoSpaceDN w:val="0"/>
        <w:adjustRightInd w:val="0"/>
        <w:spacing w:before="14" w:after="0" w:line="170" w:lineRule="atLeast"/>
        <w:rPr>
          <w:rFonts w:ascii="Arial" w:hAnsi="Arial" w:cs="Arial"/>
          <w:color w:val="080000"/>
          <w:sz w:val="20"/>
          <w:szCs w:val="20"/>
        </w:rPr>
        <w:sectPr w:rsidR="00156239" w:rsidSect="00D30C5B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3416B1" w:rsidRPr="003416B1" w:rsidRDefault="003416B1" w:rsidP="003B3C42">
      <w:pPr>
        <w:rPr>
          <w:rFonts w:ascii="Times New Roman" w:hAnsi="Times New Roman" w:cs="Times New Roman"/>
        </w:rPr>
      </w:pPr>
    </w:p>
    <w:sectPr w:rsidR="003416B1" w:rsidRPr="003416B1" w:rsidSect="009F10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F6E"/>
    <w:multiLevelType w:val="hybridMultilevel"/>
    <w:tmpl w:val="BE5432FE"/>
    <w:lvl w:ilvl="0" w:tplc="32FC7D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BC5B82"/>
    <w:multiLevelType w:val="hybridMultilevel"/>
    <w:tmpl w:val="8CF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A4"/>
    <w:rsid w:val="00012E49"/>
    <w:rsid w:val="00034F03"/>
    <w:rsid w:val="00156239"/>
    <w:rsid w:val="00241038"/>
    <w:rsid w:val="002D78B4"/>
    <w:rsid w:val="003416B1"/>
    <w:rsid w:val="003B3C42"/>
    <w:rsid w:val="003D2451"/>
    <w:rsid w:val="004B3CD6"/>
    <w:rsid w:val="005067BB"/>
    <w:rsid w:val="006266C5"/>
    <w:rsid w:val="007D691A"/>
    <w:rsid w:val="008A1FA4"/>
    <w:rsid w:val="008A21BE"/>
    <w:rsid w:val="009E2F4A"/>
    <w:rsid w:val="009F10F5"/>
    <w:rsid w:val="00AE27DB"/>
    <w:rsid w:val="00BC7F00"/>
    <w:rsid w:val="00C04CD5"/>
    <w:rsid w:val="00D30C5B"/>
    <w:rsid w:val="00E06E50"/>
    <w:rsid w:val="00E14E06"/>
    <w:rsid w:val="00E464E8"/>
    <w:rsid w:val="00E754B5"/>
    <w:rsid w:val="00F3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B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54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B5"/>
    <w:pPr>
      <w:ind w:left="720"/>
      <w:contextualSpacing/>
    </w:pPr>
  </w:style>
  <w:style w:type="character" w:customStyle="1" w:styleId="copytarget">
    <w:name w:val="copy_target"/>
    <w:basedOn w:val="a0"/>
    <w:rsid w:val="00BC7F00"/>
  </w:style>
  <w:style w:type="character" w:styleId="a7">
    <w:name w:val="Strong"/>
    <w:basedOn w:val="a0"/>
    <w:uiPriority w:val="22"/>
    <w:qFormat/>
    <w:rsid w:val="00C04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DF0F-D2F4-4801-AB4E-5F02912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Editor</cp:lastModifiedBy>
  <cp:revision>2</cp:revision>
  <cp:lastPrinted>2023-12-11T12:10:00Z</cp:lastPrinted>
  <dcterms:created xsi:type="dcterms:W3CDTF">2023-12-15T08:34:00Z</dcterms:created>
  <dcterms:modified xsi:type="dcterms:W3CDTF">2023-12-15T08:34:00Z</dcterms:modified>
</cp:coreProperties>
</file>